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CB499" w14:textId="77777777" w:rsidR="008855C2" w:rsidRPr="0052313E" w:rsidRDefault="008855C2" w:rsidP="008855C2">
      <w:pPr>
        <w:pStyle w:val="Nadpis1"/>
        <w:jc w:val="center"/>
        <w:rPr>
          <w:noProof/>
          <w:sz w:val="28"/>
          <w:szCs w:val="28"/>
        </w:rPr>
      </w:pPr>
      <w:r w:rsidRPr="0052313E">
        <w:rPr>
          <w:noProof/>
          <w:sz w:val="28"/>
          <w:szCs w:val="28"/>
        </w:rPr>
        <w:t>ŠPECIFIKÁCIA</w:t>
      </w:r>
    </w:p>
    <w:p w14:paraId="06393F48" w14:textId="77777777" w:rsidR="008855C2" w:rsidRPr="0052313E" w:rsidRDefault="008855C2" w:rsidP="008855C2">
      <w:pPr>
        <w:rPr>
          <w:noProof/>
          <w:lang w:eastAsia="en-US"/>
        </w:rPr>
      </w:pPr>
    </w:p>
    <w:p w14:paraId="5D3D5DA2" w14:textId="77777777" w:rsidR="008855C2" w:rsidRPr="003D53B5" w:rsidRDefault="008855C2" w:rsidP="008855C2">
      <w:pPr>
        <w:pStyle w:val="Bezriadkovania"/>
        <w:jc w:val="center"/>
        <w:rPr>
          <w:noProof/>
          <w:sz w:val="24"/>
          <w:szCs w:val="24"/>
          <w:lang w:val="sk-SK"/>
        </w:rPr>
      </w:pPr>
      <w:r w:rsidRPr="003D53B5">
        <w:rPr>
          <w:noProof/>
          <w:sz w:val="24"/>
          <w:szCs w:val="24"/>
          <w:lang w:val="sk-SK"/>
        </w:rPr>
        <w:t>Nariadenie Európskeho parlamentu a Rady (EÚ) č. 1151/2012 o systémoch kvality</w:t>
      </w:r>
    </w:p>
    <w:p w14:paraId="163DFDB3" w14:textId="77777777" w:rsidR="008855C2" w:rsidRPr="003D53B5" w:rsidRDefault="008855C2" w:rsidP="008855C2">
      <w:pPr>
        <w:pStyle w:val="Bezriadkovania"/>
        <w:jc w:val="center"/>
        <w:rPr>
          <w:b/>
          <w:noProof/>
          <w:snapToGrid w:val="0"/>
          <w:sz w:val="24"/>
          <w:szCs w:val="24"/>
          <w:lang w:val="sk-SK"/>
        </w:rPr>
      </w:pPr>
      <w:r w:rsidRPr="003D53B5">
        <w:rPr>
          <w:noProof/>
          <w:sz w:val="24"/>
          <w:szCs w:val="24"/>
          <w:lang w:val="sk-SK"/>
        </w:rPr>
        <w:t xml:space="preserve">pre poľnohospodárske výrobky a potraviny </w:t>
      </w:r>
      <w:r w:rsidRPr="003D53B5">
        <w:rPr>
          <w:noProof/>
          <w:snapToGrid w:val="0"/>
          <w:sz w:val="24"/>
          <w:szCs w:val="24"/>
          <w:lang w:val="sk-SK"/>
        </w:rPr>
        <w:t>(súhrn požiadaviek podľa článku 7)</w:t>
      </w:r>
    </w:p>
    <w:p w14:paraId="633A7A71" w14:textId="77777777" w:rsidR="008855C2" w:rsidRPr="003D53B5" w:rsidRDefault="008855C2" w:rsidP="008855C2">
      <w:pPr>
        <w:pStyle w:val="NormalCentered"/>
        <w:rPr>
          <w:noProof/>
          <w:lang w:val="sk-SK"/>
        </w:rPr>
      </w:pPr>
    </w:p>
    <w:p w14:paraId="557826A7" w14:textId="77777777" w:rsidR="008855C2" w:rsidRPr="00604DC2" w:rsidRDefault="008855C2" w:rsidP="008855C2">
      <w:pPr>
        <w:pStyle w:val="NormalCentered"/>
        <w:spacing w:before="0" w:after="0"/>
        <w:rPr>
          <w:b/>
          <w:lang w:val="sk-SK"/>
        </w:rPr>
      </w:pPr>
      <w:r w:rsidRPr="00604DC2">
        <w:rPr>
          <w:b/>
          <w:lang w:val="sk-SK"/>
        </w:rPr>
        <w:t>„</w:t>
      </w:r>
      <w:proofErr w:type="spellStart"/>
      <w:r w:rsidRPr="00604DC2">
        <w:rPr>
          <w:b/>
          <w:sz w:val="28"/>
          <w:szCs w:val="28"/>
          <w:lang w:val="sk-SK"/>
        </w:rPr>
        <w:t>Brhlovské</w:t>
      </w:r>
      <w:proofErr w:type="spellEnd"/>
      <w:r w:rsidRPr="00604DC2">
        <w:rPr>
          <w:b/>
          <w:sz w:val="28"/>
          <w:szCs w:val="28"/>
          <w:lang w:val="sk-SK"/>
        </w:rPr>
        <w:t xml:space="preserve"> podlievané buchty</w:t>
      </w:r>
      <w:r w:rsidRPr="00604DC2">
        <w:rPr>
          <w:b/>
          <w:lang w:val="sk-SK"/>
        </w:rPr>
        <w:t>“</w:t>
      </w:r>
    </w:p>
    <w:p w14:paraId="7D6FBA31" w14:textId="77777777" w:rsidR="008855C2" w:rsidRPr="00604DC2" w:rsidRDefault="008855C2" w:rsidP="008855C2">
      <w:pPr>
        <w:pStyle w:val="NormalCentered"/>
        <w:rPr>
          <w:color w:val="008080"/>
          <w:lang w:val="sk-SK"/>
        </w:rPr>
      </w:pPr>
      <w:r w:rsidRPr="00604DC2">
        <w:rPr>
          <w:b/>
          <w:lang w:val="sk-SK"/>
        </w:rPr>
        <w:t>CHZO (X)</w:t>
      </w:r>
      <w:r w:rsidRPr="00604DC2">
        <w:rPr>
          <w:b/>
          <w:lang w:val="sk-SK"/>
        </w:rPr>
        <w:tab/>
      </w:r>
      <w:r w:rsidRPr="00604DC2">
        <w:rPr>
          <w:b/>
          <w:lang w:val="sk-SK"/>
        </w:rPr>
        <w:tab/>
        <w:t>CHOP (</w:t>
      </w:r>
      <w:r>
        <w:rPr>
          <w:b/>
          <w:lang w:val="sk-SK"/>
        </w:rPr>
        <w:t>–</w:t>
      </w:r>
      <w:r w:rsidRPr="00604DC2">
        <w:rPr>
          <w:b/>
          <w:lang w:val="sk-SK"/>
        </w:rPr>
        <w:t>)</w:t>
      </w:r>
    </w:p>
    <w:p w14:paraId="4246EEB9" w14:textId="77777777" w:rsidR="008855C2" w:rsidRPr="0052313E" w:rsidRDefault="008855C2" w:rsidP="008855C2">
      <w:pPr>
        <w:tabs>
          <w:tab w:val="num" w:pos="360"/>
        </w:tabs>
        <w:rPr>
          <w:b/>
          <w:noProof/>
          <w:sz w:val="24"/>
          <w:szCs w:val="24"/>
        </w:rPr>
      </w:pPr>
    </w:p>
    <w:p w14:paraId="3641120A" w14:textId="77777777" w:rsidR="008855C2" w:rsidRPr="0052313E" w:rsidRDefault="008855C2" w:rsidP="008855C2">
      <w:pPr>
        <w:widowControl w:val="0"/>
        <w:rPr>
          <w:b/>
          <w:noProof/>
          <w:snapToGrid w:val="0"/>
          <w:sz w:val="24"/>
          <w:szCs w:val="24"/>
        </w:rPr>
      </w:pPr>
    </w:p>
    <w:p w14:paraId="795DD382" w14:textId="77777777" w:rsidR="008855C2" w:rsidRPr="0052313E" w:rsidRDefault="008855C2" w:rsidP="008855C2">
      <w:pPr>
        <w:pStyle w:val="Text1"/>
        <w:ind w:left="0"/>
        <w:rPr>
          <w:b/>
          <w:noProof/>
          <w:szCs w:val="24"/>
        </w:rPr>
      </w:pPr>
      <w:r w:rsidRPr="0052313E">
        <w:rPr>
          <w:b/>
          <w:noProof/>
          <w:szCs w:val="24"/>
        </w:rPr>
        <w:t>7.1.</w:t>
      </w:r>
      <w:r w:rsidRPr="0052313E">
        <w:rPr>
          <w:b/>
          <w:noProof/>
          <w:szCs w:val="24"/>
        </w:rPr>
        <w:tab/>
        <w:t xml:space="preserve">  Názov</w:t>
      </w:r>
    </w:p>
    <w:p w14:paraId="1F88262D" w14:textId="77777777" w:rsidR="008855C2" w:rsidRPr="00604DC2" w:rsidRDefault="008855C2" w:rsidP="008855C2">
      <w:pPr>
        <w:pStyle w:val="Text1"/>
      </w:pPr>
      <w:proofErr w:type="spellStart"/>
      <w:r w:rsidRPr="00604DC2">
        <w:rPr>
          <w:bCs/>
          <w:szCs w:val="24"/>
        </w:rPr>
        <w:t>Brhlovské</w:t>
      </w:r>
      <w:proofErr w:type="spellEnd"/>
      <w:r w:rsidRPr="00604DC2">
        <w:rPr>
          <w:bCs/>
          <w:szCs w:val="24"/>
        </w:rPr>
        <w:t xml:space="preserve"> podlievané buchty</w:t>
      </w:r>
      <w:r w:rsidRPr="00604DC2">
        <w:t xml:space="preserve"> </w:t>
      </w:r>
    </w:p>
    <w:p w14:paraId="452D613E" w14:textId="77777777" w:rsidR="008855C2" w:rsidRPr="0052313E" w:rsidRDefault="008855C2" w:rsidP="008855C2">
      <w:pPr>
        <w:widowControl w:val="0"/>
        <w:rPr>
          <w:caps/>
          <w:noProof/>
          <w:snapToGrid w:val="0"/>
          <w:sz w:val="24"/>
          <w:szCs w:val="24"/>
        </w:rPr>
      </w:pPr>
    </w:p>
    <w:p w14:paraId="78F859A4" w14:textId="77777777" w:rsidR="008855C2" w:rsidRPr="0052313E" w:rsidRDefault="008855C2" w:rsidP="008855C2">
      <w:pPr>
        <w:widowControl w:val="0"/>
        <w:tabs>
          <w:tab w:val="left" w:pos="705"/>
        </w:tabs>
        <w:ind w:left="705" w:hanging="705"/>
        <w:rPr>
          <w:b/>
          <w:noProof/>
          <w:snapToGrid w:val="0"/>
          <w:sz w:val="24"/>
          <w:szCs w:val="24"/>
        </w:rPr>
      </w:pPr>
      <w:r w:rsidRPr="0052313E">
        <w:rPr>
          <w:b/>
          <w:noProof/>
          <w:snapToGrid w:val="0"/>
          <w:sz w:val="24"/>
          <w:szCs w:val="24"/>
        </w:rPr>
        <w:t>7.2.</w:t>
      </w:r>
      <w:r w:rsidRPr="0052313E">
        <w:rPr>
          <w:b/>
          <w:noProof/>
          <w:snapToGrid w:val="0"/>
          <w:sz w:val="24"/>
          <w:szCs w:val="24"/>
        </w:rPr>
        <w:tab/>
        <w:t xml:space="preserve">  Opis</w:t>
      </w:r>
    </w:p>
    <w:p w14:paraId="6A93EBC6" w14:textId="77777777" w:rsidR="008855C2" w:rsidRPr="0052313E" w:rsidRDefault="008855C2" w:rsidP="008855C2">
      <w:pPr>
        <w:widowControl w:val="0"/>
        <w:tabs>
          <w:tab w:val="left" w:pos="705"/>
        </w:tabs>
        <w:ind w:left="705" w:hanging="705"/>
        <w:rPr>
          <w:b/>
          <w:noProof/>
          <w:snapToGrid w:val="0"/>
          <w:sz w:val="24"/>
          <w:szCs w:val="24"/>
        </w:rPr>
      </w:pPr>
    </w:p>
    <w:p w14:paraId="47C90D3B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proofErr w:type="spellStart"/>
      <w:r w:rsidRPr="00604DC2">
        <w:rPr>
          <w:bCs/>
          <w:szCs w:val="24"/>
          <w:lang w:val="sk-SK"/>
        </w:rPr>
        <w:t>Brhlovské</w:t>
      </w:r>
      <w:proofErr w:type="spellEnd"/>
      <w:r w:rsidRPr="00604DC2">
        <w:rPr>
          <w:bCs/>
          <w:szCs w:val="24"/>
          <w:lang w:val="sk-SK"/>
        </w:rPr>
        <w:t xml:space="preserve"> podlievané buchty</w:t>
      </w:r>
      <w:r w:rsidRPr="00604DC2">
        <w:rPr>
          <w:lang w:val="sk-SK"/>
        </w:rPr>
        <w:t xml:space="preserve"> sú buchty z kysnutého cesta s</w:t>
      </w:r>
      <w:r>
        <w:rPr>
          <w:lang w:val="sk-SK"/>
        </w:rPr>
        <w:t xml:space="preserve">o slivkovou alebo </w:t>
      </w:r>
      <w:proofErr w:type="spellStart"/>
      <w:r>
        <w:rPr>
          <w:lang w:val="sk-SK"/>
        </w:rPr>
        <w:t>nutelovou</w:t>
      </w:r>
      <w:proofErr w:type="spellEnd"/>
      <w:r w:rsidRPr="00604DC2">
        <w:rPr>
          <w:lang w:val="sk-SK"/>
        </w:rPr>
        <w:t xml:space="preserve"> náplňou vnútri</w:t>
      </w:r>
      <w:r>
        <w:rPr>
          <w:lang w:val="sk-SK"/>
        </w:rPr>
        <w:t xml:space="preserve"> a obalené v posýpke. Posýpka môže byť maková, orechová, škoricová, kakaová alebo kokosová. Na rozdiel od iných, zvyčajne pečených buchiet, sa </w:t>
      </w:r>
      <w:proofErr w:type="spellStart"/>
      <w:r>
        <w:rPr>
          <w:lang w:val="sk-SK"/>
        </w:rPr>
        <w:t>Brhlovské</w:t>
      </w:r>
      <w:proofErr w:type="spellEnd"/>
      <w:r>
        <w:rPr>
          <w:lang w:val="sk-SK"/>
        </w:rPr>
        <w:t xml:space="preserve"> podlievané buchty vyprážajú na oleji alebo bravčovej masti. Pred dopražením sa buchty polejú vodou a prikryjú pokrievkou, čím sa uparia a vďaka čomu ostanú na povrchu chrumkavé a zároveň vnútri mäkké. Po vybraní z nádoby na vyprážanie sa, ešte horúce, obaľujú v jednej z posýpok. </w:t>
      </w:r>
    </w:p>
    <w:p w14:paraId="070D6568" w14:textId="77777777" w:rsidR="008855C2" w:rsidRPr="00910E66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910E66">
        <w:rPr>
          <w:lang w:val="sk-SK"/>
        </w:rPr>
        <w:t>Vlastnosti</w:t>
      </w:r>
    </w:p>
    <w:p w14:paraId="27F7F982" w14:textId="3396B83A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 xml:space="preserve">Vzhľad:  </w:t>
      </w:r>
      <w:r>
        <w:rPr>
          <w:lang w:val="sk-SK"/>
        </w:rPr>
        <w:t xml:space="preserve">buchty guľatého tvaru s veľkosťou </w:t>
      </w:r>
      <w:r w:rsidRPr="00BF7115">
        <w:rPr>
          <w:bCs/>
          <w:lang w:val="sk-SK"/>
        </w:rPr>
        <w:t>priemeru 8</w:t>
      </w:r>
      <w:r>
        <w:rPr>
          <w:bCs/>
          <w:lang w:val="sk-SK"/>
        </w:rPr>
        <w:t xml:space="preserve"> až</w:t>
      </w:r>
      <w:r w:rsidR="00D2189B">
        <w:rPr>
          <w:bCs/>
          <w:lang w:val="sk-SK"/>
        </w:rPr>
        <w:t xml:space="preserve"> </w:t>
      </w:r>
      <w:r w:rsidRPr="00BF7115">
        <w:rPr>
          <w:bCs/>
          <w:lang w:val="sk-SK"/>
        </w:rPr>
        <w:t>10 cm</w:t>
      </w:r>
    </w:p>
    <w:p w14:paraId="7DC8A1C9" w14:textId="56AC2DCE" w:rsidR="008855C2" w:rsidRPr="00604DC2" w:rsidRDefault="008855C2" w:rsidP="00D2189B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 xml:space="preserve">Farba:     </w:t>
      </w:r>
      <w:r>
        <w:rPr>
          <w:lang w:val="sk-SK"/>
        </w:rPr>
        <w:t>po upečení, tzn. bez posýpky, do červena prepečená, ale farba hotového výrobku    závisí od druhu posýpky</w:t>
      </w:r>
    </w:p>
    <w:p w14:paraId="14F38CF0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 xml:space="preserve">Vôňa:      </w:t>
      </w:r>
      <w:r>
        <w:rPr>
          <w:lang w:val="sk-SK"/>
        </w:rPr>
        <w:t>s jemnou vôňou kvásku, vanilky a posýpky</w:t>
      </w:r>
    </w:p>
    <w:p w14:paraId="5E72A2D6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>Chuť:     intenzívne a zároveň citli</w:t>
      </w:r>
      <w:r>
        <w:rPr>
          <w:lang w:val="sk-SK"/>
        </w:rPr>
        <w:t>vé spojenie jednotlivých prísad</w:t>
      </w:r>
      <w:r w:rsidRPr="00604DC2">
        <w:rPr>
          <w:lang w:val="sk-SK"/>
        </w:rPr>
        <w:t xml:space="preserve"> a špecifická chuť v závislosti od náplne  </w:t>
      </w:r>
      <w:r>
        <w:rPr>
          <w:lang w:val="sk-SK"/>
        </w:rPr>
        <w:t>a posýpky</w:t>
      </w:r>
    </w:p>
    <w:p w14:paraId="6EDDC8CD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 xml:space="preserve">Konzistencia:  mäkké, </w:t>
      </w:r>
      <w:bookmarkStart w:id="0" w:name="_Hlk111034486"/>
      <w:r w:rsidRPr="00604DC2">
        <w:rPr>
          <w:lang w:val="sk-SK"/>
        </w:rPr>
        <w:t xml:space="preserve">vnútri </w:t>
      </w:r>
      <w:bookmarkEnd w:id="0"/>
      <w:r>
        <w:rPr>
          <w:lang w:val="sk-SK"/>
        </w:rPr>
        <w:t xml:space="preserve">kompaktné a vláčne, </w:t>
      </w:r>
      <w:r w:rsidRPr="00604DC2">
        <w:rPr>
          <w:lang w:val="sk-SK"/>
        </w:rPr>
        <w:t xml:space="preserve">vlhké, nie vysušené cesto </w:t>
      </w:r>
    </w:p>
    <w:p w14:paraId="4D6D513D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 xml:space="preserve">Hmotnosť cesta na prípravu buchty v surovom stave:  </w:t>
      </w:r>
      <w:r>
        <w:rPr>
          <w:lang w:val="sk-SK"/>
        </w:rPr>
        <w:t xml:space="preserve">90 až 110 </w:t>
      </w:r>
      <w:r w:rsidRPr="00604DC2">
        <w:rPr>
          <w:lang w:val="sk-SK"/>
        </w:rPr>
        <w:t>g</w:t>
      </w:r>
    </w:p>
    <w:p w14:paraId="75D2793C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lastRenderedPageBreak/>
        <w:t xml:space="preserve">Hmotnosť náplne:  </w:t>
      </w:r>
      <w:r w:rsidRPr="00C17664">
        <w:rPr>
          <w:lang w:val="sk-SK"/>
        </w:rPr>
        <w:t>30</w:t>
      </w:r>
      <w:r>
        <w:rPr>
          <w:lang w:val="sk-SK"/>
        </w:rPr>
        <w:t xml:space="preserve"> až </w:t>
      </w:r>
      <w:r w:rsidRPr="00C17664">
        <w:rPr>
          <w:lang w:val="sk-SK"/>
        </w:rPr>
        <w:t>40</w:t>
      </w:r>
      <w:r w:rsidRPr="00604DC2">
        <w:rPr>
          <w:lang w:val="sk-SK"/>
        </w:rPr>
        <w:t xml:space="preserve"> g</w:t>
      </w:r>
    </w:p>
    <w:p w14:paraId="2681D81A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 xml:space="preserve">Hmotnosť buchty po upečení: </w:t>
      </w:r>
      <w:bookmarkStart w:id="1" w:name="_Hlk111034526"/>
      <w:r w:rsidRPr="00C17664">
        <w:rPr>
          <w:lang w:val="sk-SK"/>
        </w:rPr>
        <w:t>130</w:t>
      </w:r>
      <w:r>
        <w:rPr>
          <w:lang w:val="sk-SK"/>
        </w:rPr>
        <w:t xml:space="preserve"> až </w:t>
      </w:r>
      <w:r w:rsidRPr="00C17664">
        <w:rPr>
          <w:lang w:val="sk-SK"/>
        </w:rPr>
        <w:t>150</w:t>
      </w:r>
      <w:r w:rsidRPr="00604DC2">
        <w:rPr>
          <w:lang w:val="sk-SK"/>
        </w:rPr>
        <w:t xml:space="preserve"> g</w:t>
      </w:r>
      <w:bookmarkEnd w:id="1"/>
    </w:p>
    <w:p w14:paraId="5E4C2719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</w:p>
    <w:p w14:paraId="2A84D921" w14:textId="77777777" w:rsidR="008855C2" w:rsidRPr="00604DC2" w:rsidRDefault="008855C2" w:rsidP="008855C2">
      <w:pPr>
        <w:pStyle w:val="Text2"/>
        <w:spacing w:line="360" w:lineRule="auto"/>
        <w:ind w:left="426"/>
        <w:rPr>
          <w:lang w:val="sk-SK"/>
        </w:rPr>
      </w:pPr>
      <w:r w:rsidRPr="00604DC2">
        <w:rPr>
          <w:lang w:val="sk-SK"/>
        </w:rPr>
        <w:t xml:space="preserve">Na výrobu kysnutého cesta sa používa:     </w:t>
      </w:r>
    </w:p>
    <w:p w14:paraId="458A81CF" w14:textId="77777777" w:rsidR="008855C2" w:rsidRPr="003E55F9" w:rsidRDefault="008855C2" w:rsidP="008855C2">
      <w:pPr>
        <w:pStyle w:val="Text2"/>
        <w:spacing w:line="360" w:lineRule="auto"/>
        <w:ind w:left="426"/>
        <w:rPr>
          <w:color w:val="FF0000"/>
          <w:lang w:val="sk-SK"/>
        </w:rPr>
      </w:pPr>
      <w:r>
        <w:rPr>
          <w:lang w:val="sk-SK"/>
        </w:rPr>
        <w:t>p</w:t>
      </w:r>
      <w:r w:rsidRPr="00C17664">
        <w:rPr>
          <w:lang w:val="sk-SK"/>
        </w:rPr>
        <w:t xml:space="preserve">šeničná </w:t>
      </w:r>
      <w:r>
        <w:rPr>
          <w:lang w:val="sk-SK"/>
        </w:rPr>
        <w:t>hladká</w:t>
      </w:r>
      <w:r w:rsidRPr="00C17664">
        <w:rPr>
          <w:lang w:val="sk-SK"/>
        </w:rPr>
        <w:t xml:space="preserve"> múka</w:t>
      </w:r>
      <w:r>
        <w:rPr>
          <w:lang w:val="sk-SK"/>
        </w:rPr>
        <w:t>, vaječné žĺtky</w:t>
      </w:r>
      <w:r w:rsidRPr="00C17664">
        <w:rPr>
          <w:lang w:val="sk-SK"/>
        </w:rPr>
        <w:t>, tuk, soľ, práškový cukor,</w:t>
      </w:r>
      <w:r>
        <w:rPr>
          <w:lang w:val="sk-SK"/>
        </w:rPr>
        <w:t xml:space="preserve"> mlieko a</w:t>
      </w:r>
      <w:r w:rsidRPr="00C17664">
        <w:rPr>
          <w:lang w:val="sk-SK"/>
        </w:rPr>
        <w:t xml:space="preserve"> kvások. Na 1 kg múky sa použije 125 g masla </w:t>
      </w:r>
      <w:r>
        <w:rPr>
          <w:lang w:val="sk-SK"/>
        </w:rPr>
        <w:t xml:space="preserve">alebo </w:t>
      </w:r>
      <w:r w:rsidRPr="00C17664">
        <w:rPr>
          <w:lang w:val="sk-SK"/>
        </w:rPr>
        <w:t>margarínu</w:t>
      </w:r>
      <w:r>
        <w:rPr>
          <w:lang w:val="sk-SK"/>
        </w:rPr>
        <w:t xml:space="preserve"> a 0,5 dcl oleja.</w:t>
      </w:r>
    </w:p>
    <w:p w14:paraId="6DA2AC3A" w14:textId="77777777" w:rsidR="008855C2" w:rsidRDefault="008855C2" w:rsidP="008855C2">
      <w:pPr>
        <w:pStyle w:val="Text2"/>
        <w:spacing w:line="276" w:lineRule="auto"/>
        <w:ind w:left="426"/>
        <w:rPr>
          <w:lang w:val="sk-SK"/>
        </w:rPr>
      </w:pPr>
      <w:r w:rsidRPr="00C17664">
        <w:rPr>
          <w:lang w:val="sk-SK"/>
        </w:rPr>
        <w:t>Kvások: pekárske droždie, mlieko, kryštálový cukor</w:t>
      </w:r>
      <w:r w:rsidRPr="00604DC2">
        <w:rPr>
          <w:lang w:val="sk-SK"/>
        </w:rPr>
        <w:t xml:space="preserve">  </w:t>
      </w:r>
    </w:p>
    <w:p w14:paraId="14B61898" w14:textId="77777777" w:rsidR="008855C2" w:rsidRPr="00BF7115" w:rsidRDefault="008855C2" w:rsidP="008855C2">
      <w:pPr>
        <w:pStyle w:val="Text2"/>
        <w:ind w:left="426"/>
        <w:rPr>
          <w:lang w:val="sk-SK"/>
        </w:rPr>
      </w:pPr>
      <w:r w:rsidRPr="00BF7115">
        <w:rPr>
          <w:lang w:val="sk-SK"/>
        </w:rPr>
        <w:t>Na vyprážanie sa používa bravčová masť alebo olej</w:t>
      </w:r>
      <w:r>
        <w:rPr>
          <w:lang w:val="sk-SK"/>
        </w:rPr>
        <w:t xml:space="preserve">. </w:t>
      </w:r>
    </w:p>
    <w:p w14:paraId="28DA4BDF" w14:textId="77777777" w:rsidR="008855C2" w:rsidRPr="00604DC2" w:rsidRDefault="008855C2" w:rsidP="008855C2">
      <w:pPr>
        <w:pStyle w:val="Text2"/>
        <w:ind w:left="426"/>
        <w:rPr>
          <w:lang w:val="sk-SK"/>
        </w:rPr>
      </w:pPr>
      <w:r w:rsidRPr="00604DC2">
        <w:rPr>
          <w:lang w:val="sk-SK"/>
        </w:rPr>
        <w:t xml:space="preserve">                                                                                                                                 </w:t>
      </w:r>
    </w:p>
    <w:p w14:paraId="599D7CE2" w14:textId="77777777" w:rsidR="008855C2" w:rsidRPr="001F3525" w:rsidRDefault="008855C2" w:rsidP="008855C2">
      <w:pPr>
        <w:widowControl w:val="0"/>
        <w:tabs>
          <w:tab w:val="left" w:pos="705"/>
        </w:tabs>
        <w:ind w:left="705" w:hanging="705"/>
        <w:jc w:val="both"/>
        <w:rPr>
          <w:b/>
          <w:noProof/>
          <w:snapToGrid w:val="0"/>
          <w:sz w:val="24"/>
          <w:szCs w:val="24"/>
        </w:rPr>
      </w:pPr>
    </w:p>
    <w:p w14:paraId="09CCBFE6" w14:textId="77777777" w:rsidR="008855C2" w:rsidRPr="001F3525" w:rsidRDefault="008855C2" w:rsidP="008855C2">
      <w:pPr>
        <w:widowControl w:val="0"/>
        <w:tabs>
          <w:tab w:val="left" w:pos="705"/>
        </w:tabs>
        <w:spacing w:line="276" w:lineRule="auto"/>
        <w:ind w:left="705" w:hanging="705"/>
        <w:jc w:val="both"/>
        <w:rPr>
          <w:b/>
          <w:noProof/>
          <w:snapToGrid w:val="0"/>
          <w:sz w:val="24"/>
          <w:szCs w:val="24"/>
        </w:rPr>
      </w:pPr>
      <w:r w:rsidRPr="001F3525">
        <w:rPr>
          <w:b/>
          <w:noProof/>
          <w:snapToGrid w:val="0"/>
          <w:sz w:val="24"/>
          <w:szCs w:val="24"/>
        </w:rPr>
        <w:t>7.3.</w:t>
      </w:r>
      <w:r w:rsidRPr="001F3525">
        <w:rPr>
          <w:b/>
          <w:noProof/>
          <w:snapToGrid w:val="0"/>
          <w:sz w:val="24"/>
          <w:szCs w:val="24"/>
        </w:rPr>
        <w:tab/>
        <w:t>Zemepisná oblasť</w:t>
      </w:r>
    </w:p>
    <w:p w14:paraId="0EEA8D36" w14:textId="77777777" w:rsidR="008855C2" w:rsidRPr="00B2050B" w:rsidRDefault="008855C2" w:rsidP="008855C2">
      <w:pPr>
        <w:autoSpaceDE w:val="0"/>
        <w:autoSpaceDN w:val="0"/>
        <w:adjustRightInd w:val="0"/>
        <w:spacing w:line="276" w:lineRule="auto"/>
        <w:jc w:val="both"/>
        <w:rPr>
          <w:noProof/>
          <w:sz w:val="24"/>
          <w:szCs w:val="24"/>
        </w:rPr>
      </w:pPr>
    </w:p>
    <w:p w14:paraId="5737FC00" w14:textId="77777777" w:rsidR="008855C2" w:rsidRPr="00B2050B" w:rsidRDefault="008855C2" w:rsidP="008855C2">
      <w:pPr>
        <w:spacing w:line="360" w:lineRule="auto"/>
        <w:rPr>
          <w:sz w:val="24"/>
          <w:szCs w:val="24"/>
        </w:rPr>
      </w:pPr>
      <w:r w:rsidRPr="00B2050B">
        <w:rPr>
          <w:sz w:val="24"/>
          <w:szCs w:val="24"/>
        </w:rPr>
        <w:t xml:space="preserve">Zemepisná oblasť </w:t>
      </w:r>
      <w:r w:rsidRPr="00B2050B">
        <w:rPr>
          <w:color w:val="0F0F0F"/>
          <w:sz w:val="24"/>
          <w:szCs w:val="24"/>
        </w:rPr>
        <w:t xml:space="preserve">sa </w:t>
      </w:r>
      <w:r w:rsidRPr="00B2050B">
        <w:rPr>
          <w:sz w:val="24"/>
          <w:szCs w:val="24"/>
        </w:rPr>
        <w:t xml:space="preserve">rozprestiera </w:t>
      </w:r>
      <w:r w:rsidRPr="00B2050B">
        <w:rPr>
          <w:color w:val="0E0E0E"/>
          <w:sz w:val="24"/>
          <w:szCs w:val="24"/>
        </w:rPr>
        <w:t>na</w:t>
      </w:r>
      <w:r w:rsidRPr="00B2050B">
        <w:rPr>
          <w:sz w:val="24"/>
          <w:szCs w:val="24"/>
        </w:rPr>
        <w:t xml:space="preserve"> strednom </w:t>
      </w:r>
      <w:r w:rsidRPr="00B2050B">
        <w:rPr>
          <w:spacing w:val="1"/>
          <w:sz w:val="24"/>
          <w:szCs w:val="24"/>
        </w:rPr>
        <w:t xml:space="preserve">Slovensku v regióne Hont. </w:t>
      </w:r>
      <w:r w:rsidRPr="00B2050B">
        <w:rPr>
          <w:sz w:val="24"/>
          <w:szCs w:val="24"/>
        </w:rPr>
        <w:t>Obec Brhlovce sa nachádza v Nitrianskom kraji,  v severnej časti Levického okresu.</w:t>
      </w:r>
    </w:p>
    <w:p w14:paraId="19CB6C5C" w14:textId="77777777" w:rsidR="008855C2" w:rsidRPr="001F3525" w:rsidRDefault="008855C2" w:rsidP="008855C2">
      <w:pPr>
        <w:widowControl w:val="0"/>
        <w:tabs>
          <w:tab w:val="left" w:pos="705"/>
          <w:tab w:val="left" w:pos="3303"/>
        </w:tabs>
        <w:spacing w:line="276" w:lineRule="auto"/>
        <w:ind w:left="705" w:hanging="705"/>
        <w:jc w:val="both"/>
        <w:rPr>
          <w:b/>
          <w:noProof/>
          <w:snapToGrid w:val="0"/>
          <w:sz w:val="24"/>
          <w:szCs w:val="24"/>
        </w:rPr>
      </w:pPr>
    </w:p>
    <w:p w14:paraId="2C08CF87" w14:textId="77777777" w:rsidR="008855C2" w:rsidRPr="001F3525" w:rsidRDefault="008855C2" w:rsidP="008855C2">
      <w:pPr>
        <w:widowControl w:val="0"/>
        <w:tabs>
          <w:tab w:val="left" w:pos="705"/>
          <w:tab w:val="left" w:pos="3303"/>
        </w:tabs>
        <w:spacing w:line="276" w:lineRule="auto"/>
        <w:ind w:left="705" w:hanging="705"/>
        <w:jc w:val="both"/>
        <w:rPr>
          <w:b/>
          <w:noProof/>
          <w:snapToGrid w:val="0"/>
          <w:sz w:val="24"/>
          <w:szCs w:val="24"/>
        </w:rPr>
      </w:pPr>
    </w:p>
    <w:p w14:paraId="690E3A2B" w14:textId="77777777" w:rsidR="008855C2" w:rsidRPr="001F3525" w:rsidRDefault="008855C2" w:rsidP="008855C2">
      <w:pPr>
        <w:widowControl w:val="0"/>
        <w:tabs>
          <w:tab w:val="left" w:pos="705"/>
          <w:tab w:val="left" w:pos="3303"/>
        </w:tabs>
        <w:spacing w:line="276" w:lineRule="auto"/>
        <w:ind w:left="705" w:hanging="705"/>
        <w:jc w:val="both"/>
        <w:rPr>
          <w:noProof/>
          <w:snapToGrid w:val="0"/>
          <w:sz w:val="24"/>
          <w:szCs w:val="24"/>
        </w:rPr>
      </w:pPr>
      <w:r w:rsidRPr="001F3525">
        <w:rPr>
          <w:b/>
          <w:noProof/>
          <w:snapToGrid w:val="0"/>
          <w:sz w:val="24"/>
          <w:szCs w:val="24"/>
        </w:rPr>
        <w:t>7.4.</w:t>
      </w:r>
      <w:r w:rsidRPr="001F3525">
        <w:rPr>
          <w:noProof/>
          <w:snapToGrid w:val="0"/>
          <w:sz w:val="24"/>
          <w:szCs w:val="24"/>
        </w:rPr>
        <w:tab/>
        <w:t xml:space="preserve">  </w:t>
      </w:r>
      <w:r w:rsidRPr="001F3525">
        <w:rPr>
          <w:b/>
          <w:noProof/>
          <w:snapToGrid w:val="0"/>
          <w:sz w:val="24"/>
          <w:szCs w:val="24"/>
        </w:rPr>
        <w:t xml:space="preserve">Dôkaz o pôvode </w:t>
      </w:r>
      <w:r w:rsidRPr="001F3525">
        <w:rPr>
          <w:b/>
          <w:noProof/>
          <w:snapToGrid w:val="0"/>
          <w:sz w:val="24"/>
          <w:szCs w:val="24"/>
        </w:rPr>
        <w:tab/>
      </w:r>
    </w:p>
    <w:p w14:paraId="61DA7270" w14:textId="77777777" w:rsidR="008855C2" w:rsidRPr="001F3525" w:rsidRDefault="008855C2" w:rsidP="008855C2">
      <w:pPr>
        <w:widowControl w:val="0"/>
        <w:spacing w:line="276" w:lineRule="auto"/>
        <w:jc w:val="both"/>
        <w:rPr>
          <w:noProof/>
          <w:snapToGrid w:val="0"/>
          <w:sz w:val="24"/>
          <w:szCs w:val="24"/>
        </w:rPr>
      </w:pPr>
    </w:p>
    <w:p w14:paraId="14652555" w14:textId="77777777" w:rsidR="008855C2" w:rsidRPr="00B2050B" w:rsidRDefault="008855C2" w:rsidP="008855C2">
      <w:pPr>
        <w:pStyle w:val="Text1"/>
        <w:spacing w:before="0" w:after="0" w:line="360" w:lineRule="auto"/>
        <w:ind w:left="0" w:right="90"/>
        <w:rPr>
          <w:noProof/>
          <w:szCs w:val="24"/>
        </w:rPr>
      </w:pPr>
      <w:r w:rsidRPr="00B2050B">
        <w:rPr>
          <w:noProof/>
          <w:color w:val="000000"/>
          <w:szCs w:val="24"/>
        </w:rPr>
        <w:t>Identifikácia</w:t>
      </w:r>
      <w:r w:rsidRPr="00B2050B">
        <w:rPr>
          <w:noProof/>
          <w:szCs w:val="24"/>
        </w:rPr>
        <w:t xml:space="preserve"> výrobku je zabezpečená uvedením názvu </w:t>
      </w:r>
      <w:proofErr w:type="spellStart"/>
      <w:r w:rsidRPr="00B2050B">
        <w:rPr>
          <w:bCs/>
          <w:szCs w:val="24"/>
        </w:rPr>
        <w:t>Brhlovské</w:t>
      </w:r>
      <w:proofErr w:type="spellEnd"/>
      <w:r w:rsidRPr="00B2050B">
        <w:rPr>
          <w:bCs/>
          <w:szCs w:val="24"/>
        </w:rPr>
        <w:t xml:space="preserve"> podlievané buchty</w:t>
      </w:r>
      <w:r w:rsidRPr="00B2050B">
        <w:rPr>
          <w:noProof/>
          <w:szCs w:val="24"/>
        </w:rPr>
        <w:t xml:space="preserve">, názvu výrobcu a adresy výrobnej prevádzkarne. Garancia pôvodu výrobku z chráneného územia je daná zemepisnou príslušnosťou výrobcu </w:t>
      </w:r>
      <w:proofErr w:type="spellStart"/>
      <w:r w:rsidRPr="00B2050B">
        <w:rPr>
          <w:bCs/>
          <w:szCs w:val="24"/>
        </w:rPr>
        <w:t>Brhlovsk</w:t>
      </w:r>
      <w:r>
        <w:rPr>
          <w:bCs/>
          <w:szCs w:val="24"/>
        </w:rPr>
        <w:t>ých</w:t>
      </w:r>
      <w:proofErr w:type="spellEnd"/>
      <w:r w:rsidRPr="00B2050B">
        <w:rPr>
          <w:bCs/>
          <w:szCs w:val="24"/>
        </w:rPr>
        <w:t xml:space="preserve"> podlievan</w:t>
      </w:r>
      <w:r>
        <w:rPr>
          <w:bCs/>
          <w:szCs w:val="24"/>
        </w:rPr>
        <w:t>ých</w:t>
      </w:r>
      <w:r w:rsidRPr="00B2050B">
        <w:rPr>
          <w:bCs/>
          <w:szCs w:val="24"/>
        </w:rPr>
        <w:t xml:space="preserve"> buch</w:t>
      </w:r>
      <w:r>
        <w:rPr>
          <w:bCs/>
          <w:szCs w:val="24"/>
        </w:rPr>
        <w:t>iet</w:t>
      </w:r>
      <w:r w:rsidRPr="00B2050B">
        <w:rPr>
          <w:szCs w:val="24"/>
        </w:rPr>
        <w:t>.</w:t>
      </w:r>
    </w:p>
    <w:p w14:paraId="0755DDE9" w14:textId="77777777" w:rsidR="008855C2" w:rsidRPr="00B2050B" w:rsidRDefault="008855C2" w:rsidP="008855C2">
      <w:pPr>
        <w:autoSpaceDE w:val="0"/>
        <w:autoSpaceDN w:val="0"/>
        <w:adjustRightInd w:val="0"/>
        <w:spacing w:line="360" w:lineRule="auto"/>
        <w:ind w:right="90"/>
        <w:rPr>
          <w:noProof/>
          <w:snapToGrid w:val="0"/>
          <w:sz w:val="24"/>
          <w:szCs w:val="24"/>
        </w:rPr>
      </w:pPr>
    </w:p>
    <w:p w14:paraId="042EF7AF" w14:textId="77777777" w:rsidR="008855C2" w:rsidRPr="00B2050B" w:rsidRDefault="008855C2" w:rsidP="008855C2">
      <w:pPr>
        <w:autoSpaceDE w:val="0"/>
        <w:autoSpaceDN w:val="0"/>
        <w:adjustRightInd w:val="0"/>
        <w:spacing w:line="360" w:lineRule="auto"/>
        <w:ind w:right="90"/>
        <w:jc w:val="both"/>
        <w:rPr>
          <w:noProof/>
          <w:snapToGrid w:val="0"/>
          <w:sz w:val="24"/>
          <w:szCs w:val="24"/>
        </w:rPr>
      </w:pPr>
      <w:r w:rsidRPr="00B2050B">
        <w:rPr>
          <w:noProof/>
          <w:snapToGrid w:val="0"/>
          <w:sz w:val="24"/>
          <w:szCs w:val="24"/>
        </w:rPr>
        <w:t xml:space="preserve">Výroba a pôvod suroviny sú zaznamenávané vo výrobnej dokumentácii. Kontrolu dodržiavania špecifikácie a kvality výrobku zabezpečuje pravidelným senzorickým hodnotením </w:t>
      </w:r>
      <w:r w:rsidRPr="00067C80">
        <w:rPr>
          <w:sz w:val="24"/>
          <w:szCs w:val="24"/>
        </w:rPr>
        <w:t>občianske združenie  NOSTRA HEREDITA</w:t>
      </w:r>
      <w:r>
        <w:rPr>
          <w:noProof/>
          <w:snapToGrid w:val="0"/>
          <w:sz w:val="24"/>
          <w:szCs w:val="24"/>
        </w:rPr>
        <w:t xml:space="preserve"> </w:t>
      </w:r>
      <w:r w:rsidRPr="00B2050B">
        <w:rPr>
          <w:noProof/>
          <w:snapToGrid w:val="0"/>
          <w:sz w:val="24"/>
          <w:szCs w:val="24"/>
        </w:rPr>
        <w:t>podľa vlastného systému kontroly.</w:t>
      </w:r>
    </w:p>
    <w:p w14:paraId="18E0A55B" w14:textId="77777777" w:rsidR="008855C2" w:rsidRPr="0052313E" w:rsidRDefault="008855C2" w:rsidP="008855C2">
      <w:pPr>
        <w:widowControl w:val="0"/>
        <w:spacing w:before="120" w:line="276" w:lineRule="auto"/>
        <w:jc w:val="both"/>
        <w:rPr>
          <w:noProof/>
          <w:snapToGrid w:val="0"/>
          <w:sz w:val="24"/>
          <w:szCs w:val="24"/>
        </w:rPr>
      </w:pPr>
    </w:p>
    <w:p w14:paraId="7D34510C" w14:textId="77777777" w:rsidR="008855C2" w:rsidRPr="0052313E" w:rsidRDefault="008855C2" w:rsidP="008855C2">
      <w:pPr>
        <w:widowControl w:val="0"/>
        <w:tabs>
          <w:tab w:val="left" w:pos="705"/>
        </w:tabs>
        <w:spacing w:line="276" w:lineRule="auto"/>
        <w:ind w:left="705" w:hanging="705"/>
        <w:jc w:val="both"/>
        <w:rPr>
          <w:noProof/>
          <w:snapToGrid w:val="0"/>
          <w:sz w:val="24"/>
          <w:szCs w:val="24"/>
        </w:rPr>
      </w:pPr>
      <w:r w:rsidRPr="0052313E">
        <w:rPr>
          <w:b/>
          <w:noProof/>
          <w:snapToGrid w:val="0"/>
          <w:sz w:val="24"/>
          <w:szCs w:val="24"/>
        </w:rPr>
        <w:t>7.5.</w:t>
      </w:r>
      <w:r w:rsidRPr="0052313E">
        <w:rPr>
          <w:noProof/>
          <w:snapToGrid w:val="0"/>
          <w:sz w:val="24"/>
          <w:szCs w:val="24"/>
        </w:rPr>
        <w:tab/>
        <w:t xml:space="preserve">  </w:t>
      </w:r>
      <w:r w:rsidRPr="0052313E">
        <w:rPr>
          <w:b/>
          <w:noProof/>
          <w:snapToGrid w:val="0"/>
          <w:sz w:val="24"/>
          <w:szCs w:val="24"/>
        </w:rPr>
        <w:t xml:space="preserve">Spôsob výroby </w:t>
      </w:r>
    </w:p>
    <w:p w14:paraId="5B163404" w14:textId="77777777" w:rsidR="008855C2" w:rsidRPr="0052313E" w:rsidRDefault="008855C2" w:rsidP="008855C2">
      <w:pPr>
        <w:pStyle w:val="Zarkazkladnhotextu3"/>
        <w:widowControl w:val="0"/>
        <w:spacing w:line="276" w:lineRule="auto"/>
        <w:ind w:left="0" w:right="-716"/>
        <w:rPr>
          <w:noProof/>
          <w:snapToGrid w:val="0"/>
          <w:color w:val="FF0000"/>
          <w:szCs w:val="24"/>
        </w:rPr>
      </w:pPr>
    </w:p>
    <w:p w14:paraId="7DD664A0" w14:textId="77777777" w:rsidR="008855C2" w:rsidRPr="006F2001" w:rsidRDefault="008855C2" w:rsidP="008855C2">
      <w:pPr>
        <w:pStyle w:val="Text2"/>
        <w:ind w:left="0"/>
      </w:pPr>
      <w:proofErr w:type="spellStart"/>
      <w:r w:rsidRPr="006F2001">
        <w:t>Výrobný</w:t>
      </w:r>
      <w:proofErr w:type="spellEnd"/>
      <w:r w:rsidRPr="006F2001">
        <w:t xml:space="preserve"> </w:t>
      </w:r>
      <w:proofErr w:type="spellStart"/>
      <w:r w:rsidRPr="006F2001">
        <w:t>postup</w:t>
      </w:r>
      <w:proofErr w:type="spellEnd"/>
      <w:r w:rsidRPr="006F2001">
        <w:t xml:space="preserve"> </w:t>
      </w:r>
      <w:proofErr w:type="spellStart"/>
      <w:r w:rsidRPr="006F2001">
        <w:t>sa</w:t>
      </w:r>
      <w:proofErr w:type="spellEnd"/>
      <w:r w:rsidRPr="006F2001">
        <w:t xml:space="preserve"> </w:t>
      </w:r>
      <w:proofErr w:type="spellStart"/>
      <w:r w:rsidRPr="006F2001">
        <w:t>uskutočňuje</w:t>
      </w:r>
      <w:proofErr w:type="spellEnd"/>
      <w:r w:rsidRPr="006F2001">
        <w:t xml:space="preserve"> v </w:t>
      </w:r>
      <w:proofErr w:type="spellStart"/>
      <w:r w:rsidRPr="006F2001">
        <w:t>nasledujúcich</w:t>
      </w:r>
      <w:proofErr w:type="spellEnd"/>
      <w:r w:rsidRPr="006F2001">
        <w:t xml:space="preserve"> </w:t>
      </w:r>
      <w:proofErr w:type="spellStart"/>
      <w:r w:rsidRPr="006F2001">
        <w:t>etapách</w:t>
      </w:r>
      <w:proofErr w:type="spellEnd"/>
      <w:r w:rsidRPr="006F2001">
        <w:t>:</w:t>
      </w:r>
    </w:p>
    <w:p w14:paraId="24DF52E6" w14:textId="77777777" w:rsidR="008855C2" w:rsidRDefault="008855C2" w:rsidP="008855C2">
      <w:pPr>
        <w:pStyle w:val="Text2"/>
        <w:rPr>
          <w:i/>
          <w:iCs/>
          <w:color w:val="FF0000"/>
          <w:lang w:val="sk-SK"/>
        </w:rPr>
      </w:pPr>
      <w:r>
        <w:rPr>
          <w:lang w:val="sk-SK"/>
        </w:rPr>
        <w:lastRenderedPageBreak/>
        <w:t>–</w:t>
      </w:r>
      <w:r w:rsidRPr="00604DC2">
        <w:rPr>
          <w:lang w:val="sk-SK"/>
        </w:rPr>
        <w:tab/>
      </w:r>
      <w:r>
        <w:rPr>
          <w:lang w:val="sk-SK"/>
        </w:rPr>
        <w:t>príprava</w:t>
      </w:r>
      <w:r w:rsidRPr="00C17664">
        <w:rPr>
          <w:lang w:val="sk-SK"/>
        </w:rPr>
        <w:t xml:space="preserve"> cesta, kysnutie</w:t>
      </w:r>
      <w:r w:rsidRPr="00002B97">
        <w:rPr>
          <w:i/>
          <w:iCs/>
          <w:lang w:val="sk-SK"/>
        </w:rPr>
        <w:t xml:space="preserve">, </w:t>
      </w:r>
    </w:p>
    <w:p w14:paraId="267C164D" w14:textId="77777777" w:rsidR="008855C2" w:rsidRPr="00C17664" w:rsidRDefault="008855C2" w:rsidP="008855C2">
      <w:pPr>
        <w:pStyle w:val="Text2"/>
        <w:rPr>
          <w:lang w:val="sk-SK"/>
        </w:rPr>
      </w:pPr>
      <w:r>
        <w:rPr>
          <w:lang w:val="sk-SK"/>
        </w:rPr>
        <w:t>–</w:t>
      </w:r>
      <w:r w:rsidRPr="00C17664">
        <w:rPr>
          <w:lang w:val="sk-SK"/>
        </w:rPr>
        <w:t xml:space="preserve"> </w:t>
      </w:r>
      <w:r w:rsidRPr="00C17664">
        <w:rPr>
          <w:lang w:val="sk-SK"/>
        </w:rPr>
        <w:tab/>
        <w:t>rozdelenie cesta na bochníky,</w:t>
      </w:r>
    </w:p>
    <w:p w14:paraId="01704C29" w14:textId="77777777" w:rsidR="008855C2" w:rsidRPr="00C17664" w:rsidRDefault="008855C2" w:rsidP="008855C2">
      <w:pPr>
        <w:pStyle w:val="Text2"/>
        <w:rPr>
          <w:lang w:val="sk-SK"/>
        </w:rPr>
      </w:pPr>
      <w:r>
        <w:rPr>
          <w:lang w:val="sk-SK"/>
        </w:rPr>
        <w:t>–</w:t>
      </w:r>
      <w:r w:rsidRPr="00C17664">
        <w:rPr>
          <w:lang w:val="sk-SK"/>
        </w:rPr>
        <w:tab/>
        <w:t xml:space="preserve">rozdelenie cesta na štvorce, plnenie náplňou, </w:t>
      </w:r>
    </w:p>
    <w:p w14:paraId="4C267F9C" w14:textId="77777777" w:rsidR="008855C2" w:rsidRPr="00C17664" w:rsidRDefault="008855C2" w:rsidP="008855C2">
      <w:pPr>
        <w:pStyle w:val="Text2"/>
        <w:rPr>
          <w:lang w:val="sk-SK"/>
        </w:rPr>
      </w:pPr>
      <w:r>
        <w:rPr>
          <w:lang w:val="sk-SK"/>
        </w:rPr>
        <w:t>–</w:t>
      </w:r>
      <w:r w:rsidRPr="00C17664">
        <w:rPr>
          <w:lang w:val="sk-SK"/>
        </w:rPr>
        <w:tab/>
        <w:t>tvarovanie</w:t>
      </w:r>
      <w:r>
        <w:rPr>
          <w:lang w:val="sk-SK"/>
        </w:rPr>
        <w:t xml:space="preserve"> –</w:t>
      </w:r>
      <w:r w:rsidRPr="00C17664">
        <w:rPr>
          <w:lang w:val="sk-SK"/>
        </w:rPr>
        <w:t xml:space="preserve"> balenie buchiet, </w:t>
      </w:r>
    </w:p>
    <w:p w14:paraId="7BFA5EC8" w14:textId="77777777" w:rsidR="008855C2" w:rsidRPr="00C17664" w:rsidRDefault="008855C2" w:rsidP="008855C2">
      <w:pPr>
        <w:pStyle w:val="Text2"/>
        <w:rPr>
          <w:lang w:val="sk-SK"/>
        </w:rPr>
      </w:pPr>
      <w:r>
        <w:rPr>
          <w:lang w:val="sk-SK"/>
        </w:rPr>
        <w:t>–</w:t>
      </w:r>
      <w:r w:rsidRPr="00C17664">
        <w:rPr>
          <w:lang w:val="sk-SK"/>
        </w:rPr>
        <w:t xml:space="preserve"> </w:t>
      </w:r>
      <w:r w:rsidRPr="00C17664">
        <w:rPr>
          <w:lang w:val="sk-SK"/>
        </w:rPr>
        <w:tab/>
        <w:t xml:space="preserve">vyprážanie </w:t>
      </w:r>
      <w:r>
        <w:rPr>
          <w:lang w:val="sk-SK"/>
        </w:rPr>
        <w:t>a</w:t>
      </w:r>
      <w:r w:rsidRPr="00C17664">
        <w:rPr>
          <w:lang w:val="sk-SK"/>
        </w:rPr>
        <w:t xml:space="preserve"> podlievanie vodou</w:t>
      </w:r>
      <w:r>
        <w:rPr>
          <w:lang w:val="sk-SK"/>
        </w:rPr>
        <w:t>,</w:t>
      </w:r>
    </w:p>
    <w:p w14:paraId="4F132587" w14:textId="77777777" w:rsidR="008855C2" w:rsidRPr="003D53B5" w:rsidRDefault="008855C2" w:rsidP="008855C2">
      <w:pPr>
        <w:pStyle w:val="Text2"/>
        <w:rPr>
          <w:lang w:val="sk-SK"/>
        </w:rPr>
      </w:pPr>
      <w:r>
        <w:rPr>
          <w:lang w:val="sk-SK"/>
        </w:rPr>
        <w:t>–</w:t>
      </w:r>
      <w:r w:rsidRPr="00C17664">
        <w:rPr>
          <w:lang w:val="sk-SK"/>
        </w:rPr>
        <w:tab/>
        <w:t>obaľovanie</w:t>
      </w:r>
      <w:r>
        <w:rPr>
          <w:lang w:val="sk-SK"/>
        </w:rPr>
        <w:t xml:space="preserve"> v posýpke.</w:t>
      </w:r>
    </w:p>
    <w:p w14:paraId="2C938416" w14:textId="77777777" w:rsidR="008855C2" w:rsidRPr="00E222C0" w:rsidRDefault="008855C2" w:rsidP="008855C2">
      <w:pPr>
        <w:rPr>
          <w:sz w:val="24"/>
          <w:szCs w:val="24"/>
        </w:rPr>
      </w:pPr>
      <w:r w:rsidRPr="00E222C0">
        <w:rPr>
          <w:sz w:val="24"/>
          <w:szCs w:val="24"/>
        </w:rPr>
        <w:t>Neexistujú žiadne obmedzenia na pôvod surovín.</w:t>
      </w:r>
    </w:p>
    <w:p w14:paraId="323F03E1" w14:textId="77777777" w:rsidR="008855C2" w:rsidRDefault="008855C2" w:rsidP="008855C2">
      <w:pPr>
        <w:rPr>
          <w:b/>
          <w:szCs w:val="24"/>
        </w:rPr>
      </w:pPr>
    </w:p>
    <w:p w14:paraId="368497F2" w14:textId="77777777" w:rsidR="008855C2" w:rsidRDefault="008855C2" w:rsidP="008855C2">
      <w:pPr>
        <w:rPr>
          <w:b/>
          <w:szCs w:val="24"/>
        </w:rPr>
      </w:pPr>
    </w:p>
    <w:p w14:paraId="17C5E427" w14:textId="77777777" w:rsidR="008855C2" w:rsidRPr="00AE55A8" w:rsidRDefault="008855C2" w:rsidP="008855C2">
      <w:pPr>
        <w:rPr>
          <w:b/>
          <w:szCs w:val="24"/>
        </w:rPr>
      </w:pPr>
    </w:p>
    <w:p w14:paraId="1DCE595A" w14:textId="77777777" w:rsidR="008855C2" w:rsidRPr="0052313E" w:rsidRDefault="008855C2" w:rsidP="008855C2">
      <w:pPr>
        <w:widowControl w:val="0"/>
        <w:jc w:val="both"/>
        <w:rPr>
          <w:b/>
          <w:noProof/>
          <w:snapToGrid w:val="0"/>
          <w:sz w:val="24"/>
          <w:szCs w:val="24"/>
        </w:rPr>
      </w:pPr>
      <w:r w:rsidRPr="0052313E">
        <w:rPr>
          <w:b/>
          <w:noProof/>
          <w:snapToGrid w:val="0"/>
          <w:sz w:val="24"/>
          <w:szCs w:val="24"/>
        </w:rPr>
        <w:t xml:space="preserve">7.6. </w:t>
      </w:r>
      <w:r w:rsidRPr="0052313E">
        <w:rPr>
          <w:b/>
          <w:noProof/>
          <w:snapToGrid w:val="0"/>
          <w:sz w:val="24"/>
          <w:szCs w:val="24"/>
        </w:rPr>
        <w:tab/>
        <w:t xml:space="preserve">  Súvislosť </w:t>
      </w:r>
    </w:p>
    <w:p w14:paraId="1046997B" w14:textId="77777777" w:rsidR="008855C2" w:rsidRDefault="008855C2" w:rsidP="008855C2">
      <w:pPr>
        <w:widowControl w:val="0"/>
        <w:jc w:val="both"/>
        <w:rPr>
          <w:b/>
          <w:noProof/>
          <w:snapToGrid w:val="0"/>
          <w:sz w:val="24"/>
          <w:szCs w:val="24"/>
        </w:rPr>
      </w:pPr>
    </w:p>
    <w:p w14:paraId="7F7AB79B" w14:textId="3642398F" w:rsidR="008855C2" w:rsidRPr="00E9297C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  <w:bookmarkStart w:id="2" w:name="_Hlk111192832"/>
      <w:bookmarkStart w:id="3" w:name="Text4"/>
      <w:r w:rsidRPr="00E9297C">
        <w:rPr>
          <w:sz w:val="24"/>
          <w:szCs w:val="24"/>
        </w:rPr>
        <w:t xml:space="preserve">Príčinná súvislosť je založená na </w:t>
      </w:r>
      <w:r w:rsidRPr="00E9297C">
        <w:rPr>
          <w:rFonts w:eastAsiaTheme="minorHAnsi"/>
          <w:color w:val="000000"/>
          <w:sz w:val="24"/>
          <w:szCs w:val="24"/>
        </w:rPr>
        <w:t>know-how výrobcov z danej zemepisnej oblasti</w:t>
      </w:r>
      <w:r w:rsidRPr="00E9297C">
        <w:rPr>
          <w:sz w:val="24"/>
          <w:szCs w:val="24"/>
        </w:rPr>
        <w:t xml:space="preserve">, dobrej povesti </w:t>
      </w:r>
      <w:r w:rsidR="00D2189B">
        <w:rPr>
          <w:sz w:val="24"/>
          <w:szCs w:val="24"/>
        </w:rPr>
        <w:t xml:space="preserve">výrobku </w:t>
      </w:r>
      <w:proofErr w:type="spellStart"/>
      <w:r>
        <w:rPr>
          <w:sz w:val="24"/>
          <w:szCs w:val="24"/>
        </w:rPr>
        <w:t>Brhlovsk</w:t>
      </w:r>
      <w:r w:rsidR="00D2189B">
        <w:rPr>
          <w:sz w:val="24"/>
          <w:szCs w:val="24"/>
        </w:rPr>
        <w:t>é</w:t>
      </w:r>
      <w:proofErr w:type="spellEnd"/>
      <w:r w:rsidRPr="00E9297C">
        <w:rPr>
          <w:sz w:val="24"/>
          <w:szCs w:val="24"/>
        </w:rPr>
        <w:t xml:space="preserve"> podlievan</w:t>
      </w:r>
      <w:r w:rsidR="00D2189B">
        <w:rPr>
          <w:sz w:val="24"/>
          <w:szCs w:val="24"/>
        </w:rPr>
        <w:t>é</w:t>
      </w:r>
      <w:r w:rsidRPr="00E9297C">
        <w:rPr>
          <w:sz w:val="24"/>
          <w:szCs w:val="24"/>
        </w:rPr>
        <w:t xml:space="preserve"> buch</w:t>
      </w:r>
      <w:r>
        <w:rPr>
          <w:sz w:val="24"/>
          <w:szCs w:val="24"/>
        </w:rPr>
        <w:t>t</w:t>
      </w:r>
      <w:r w:rsidR="00D2189B">
        <w:rPr>
          <w:sz w:val="24"/>
          <w:szCs w:val="24"/>
        </w:rPr>
        <w:t>y</w:t>
      </w:r>
      <w:r w:rsidRPr="00E9297C">
        <w:rPr>
          <w:sz w:val="24"/>
          <w:szCs w:val="24"/>
        </w:rPr>
        <w:t xml:space="preserve"> a histórii a tradíci</w:t>
      </w:r>
      <w:r>
        <w:rPr>
          <w:sz w:val="24"/>
          <w:szCs w:val="24"/>
        </w:rPr>
        <w:t>á</w:t>
      </w:r>
      <w:r w:rsidRPr="00E9297C">
        <w:rPr>
          <w:sz w:val="24"/>
          <w:szCs w:val="24"/>
        </w:rPr>
        <w:t xml:space="preserve">ch regiónu. </w:t>
      </w:r>
    </w:p>
    <w:p w14:paraId="21E2B0CB" w14:textId="77777777" w:rsidR="008855C2" w:rsidRPr="00E9297C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</w:p>
    <w:p w14:paraId="10A51C6A" w14:textId="77777777" w:rsidR="008855C2" w:rsidRPr="00E9297C" w:rsidRDefault="008855C2" w:rsidP="008855C2">
      <w:pPr>
        <w:pStyle w:val="Text1"/>
        <w:spacing w:line="360" w:lineRule="auto"/>
        <w:ind w:left="0"/>
        <w:rPr>
          <w:szCs w:val="24"/>
          <w:lang w:val="en-GB" w:eastAsia="en-US"/>
        </w:rPr>
      </w:pPr>
      <w:bookmarkStart w:id="4" w:name="_Hlk124874798"/>
      <w:r w:rsidRPr="00E9297C">
        <w:rPr>
          <w:szCs w:val="24"/>
        </w:rPr>
        <w:t>Príprava a výroba výrobku vychádza z historických recept</w:t>
      </w:r>
      <w:r>
        <w:rPr>
          <w:szCs w:val="24"/>
        </w:rPr>
        <w:t>ú</w:t>
      </w:r>
      <w:r w:rsidRPr="00E9297C">
        <w:rPr>
          <w:szCs w:val="24"/>
        </w:rPr>
        <w:t xml:space="preserve">r, uskutočňuje sa vo vymedzenej  zemepisnej oblasti a je historicky spojená s týmto územím. </w:t>
      </w:r>
    </w:p>
    <w:bookmarkEnd w:id="4"/>
    <w:p w14:paraId="293FB89F" w14:textId="77777777" w:rsidR="008855C2" w:rsidRPr="00B14950" w:rsidRDefault="008855C2" w:rsidP="008855C2">
      <w:pPr>
        <w:shd w:val="clear" w:color="auto" w:fill="FFFFFF"/>
        <w:spacing w:line="360" w:lineRule="auto"/>
        <w:rPr>
          <w:b/>
          <w:bCs/>
          <w:sz w:val="24"/>
          <w:szCs w:val="24"/>
        </w:rPr>
      </w:pPr>
      <w:r w:rsidRPr="00B14950">
        <w:rPr>
          <w:b/>
          <w:bCs/>
          <w:sz w:val="24"/>
          <w:szCs w:val="24"/>
        </w:rPr>
        <w:t>Know-how</w:t>
      </w:r>
    </w:p>
    <w:p w14:paraId="0C9A6263" w14:textId="77777777" w:rsidR="008855C2" w:rsidRPr="00E9297C" w:rsidRDefault="008855C2" w:rsidP="008855C2">
      <w:pPr>
        <w:pStyle w:val="Text1"/>
        <w:spacing w:line="360" w:lineRule="auto"/>
        <w:ind w:left="0"/>
        <w:rPr>
          <w:szCs w:val="24"/>
        </w:rPr>
      </w:pPr>
      <w:r w:rsidRPr="006F2001">
        <w:t xml:space="preserve">Príprava výrobku </w:t>
      </w:r>
      <w:r w:rsidRPr="00E14A52">
        <w:t xml:space="preserve">sa uskutočňuje </w:t>
      </w:r>
      <w:r w:rsidRPr="00067C80">
        <w:t>prevažne</w:t>
      </w:r>
      <w:r>
        <w:rPr>
          <w:color w:val="FF0000"/>
        </w:rPr>
        <w:t xml:space="preserve"> </w:t>
      </w:r>
      <w:r w:rsidRPr="00E14A52">
        <w:t>ručným spôsobom.</w:t>
      </w:r>
      <w:r>
        <w:t xml:space="preserve"> </w:t>
      </w:r>
      <w:r>
        <w:rPr>
          <w:szCs w:val="24"/>
        </w:rPr>
        <w:t>Výnimočnosť týchto buchiet spočí</w:t>
      </w:r>
      <w:r w:rsidRPr="00486434">
        <w:rPr>
          <w:szCs w:val="24"/>
        </w:rPr>
        <w:t>va v</w:t>
      </w:r>
      <w:r>
        <w:rPr>
          <w:szCs w:val="24"/>
        </w:rPr>
        <w:t xml:space="preserve"> ručnej príprave cesta, v spôsobe špecifického spracovania, ktorý spočíva v tom, že buchty sa nepečú v rúre, ale vyprážajú v hlbokej nádobe na oleji alebo bravčovej masti. Keď sú buchty takmer hotové – vypražené, polejú sa </w:t>
      </w:r>
      <w:r w:rsidRPr="00FF20C3">
        <w:rPr>
          <w:bCs/>
          <w:szCs w:val="24"/>
        </w:rPr>
        <w:t>vlažnou vodou</w:t>
      </w:r>
      <w:r>
        <w:rPr>
          <w:b/>
          <w:bCs/>
          <w:szCs w:val="24"/>
        </w:rPr>
        <w:t xml:space="preserve"> </w:t>
      </w:r>
      <w:r>
        <w:rPr>
          <w:szCs w:val="24"/>
        </w:rPr>
        <w:t>a prikryjú sa pokrievkou, pokiaľ sa voda neodparí. Vďaka upareniu ostan</w:t>
      </w:r>
      <w:r w:rsidRPr="00002B97">
        <w:rPr>
          <w:szCs w:val="24"/>
        </w:rPr>
        <w:t>ú</w:t>
      </w:r>
      <w:r>
        <w:rPr>
          <w:b/>
          <w:bCs/>
          <w:szCs w:val="24"/>
        </w:rPr>
        <w:t xml:space="preserve"> </w:t>
      </w:r>
      <w:r w:rsidRPr="00486434">
        <w:rPr>
          <w:szCs w:val="24"/>
        </w:rPr>
        <w:t>buchty</w:t>
      </w:r>
      <w:r>
        <w:rPr>
          <w:szCs w:val="24"/>
        </w:rPr>
        <w:t xml:space="preserve"> na povrchu </w:t>
      </w:r>
      <w:r w:rsidRPr="00486434">
        <w:rPr>
          <w:szCs w:val="24"/>
        </w:rPr>
        <w:t>jemn</w:t>
      </w:r>
      <w:r>
        <w:rPr>
          <w:szCs w:val="24"/>
        </w:rPr>
        <w:t>e</w:t>
      </w:r>
      <w:r w:rsidRPr="00486434">
        <w:rPr>
          <w:szCs w:val="24"/>
        </w:rPr>
        <w:t xml:space="preserve"> chrumkav</w:t>
      </w:r>
      <w:r>
        <w:rPr>
          <w:szCs w:val="24"/>
        </w:rPr>
        <w:t>é</w:t>
      </w:r>
      <w:r w:rsidRPr="00486434">
        <w:rPr>
          <w:szCs w:val="24"/>
        </w:rPr>
        <w:t xml:space="preserve">, ale vnútro </w:t>
      </w:r>
      <w:r w:rsidRPr="00E9297C">
        <w:rPr>
          <w:szCs w:val="24"/>
        </w:rPr>
        <w:t>prekvapí la</w:t>
      </w:r>
      <w:r>
        <w:rPr>
          <w:szCs w:val="24"/>
        </w:rPr>
        <w:t>h</w:t>
      </w:r>
      <w:r w:rsidRPr="00E9297C">
        <w:rPr>
          <w:szCs w:val="24"/>
        </w:rPr>
        <w:t xml:space="preserve">odným ako pena jemným cestom, bohato naplneným slivkovým lekvárom alebo </w:t>
      </w:r>
      <w:proofErr w:type="spellStart"/>
      <w:r w:rsidRPr="00E9297C">
        <w:rPr>
          <w:szCs w:val="24"/>
        </w:rPr>
        <w:t>nutelou</w:t>
      </w:r>
      <w:proofErr w:type="spellEnd"/>
      <w:r w:rsidRPr="00E9297C">
        <w:rPr>
          <w:szCs w:val="24"/>
        </w:rPr>
        <w:t>. Špecifickú vôňu a chuť dodávajú buchtám aj posýpky.</w:t>
      </w:r>
    </w:p>
    <w:p w14:paraId="19BD3367" w14:textId="77777777" w:rsidR="008855C2" w:rsidRPr="00E9297C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</w:p>
    <w:p w14:paraId="0A69BC2E" w14:textId="77777777" w:rsidR="008855C2" w:rsidRPr="00E9297C" w:rsidRDefault="008855C2" w:rsidP="008855C2">
      <w:pPr>
        <w:pStyle w:val="Text1"/>
        <w:spacing w:line="360" w:lineRule="auto"/>
        <w:ind w:left="0"/>
        <w:rPr>
          <w:b/>
          <w:bCs/>
          <w:szCs w:val="24"/>
        </w:rPr>
      </w:pPr>
      <w:r w:rsidRPr="00E9297C">
        <w:rPr>
          <w:b/>
          <w:bCs/>
          <w:szCs w:val="24"/>
        </w:rPr>
        <w:t>Zvykoslovie a tradície</w:t>
      </w:r>
    </w:p>
    <w:p w14:paraId="1564E850" w14:textId="77777777" w:rsidR="008855C2" w:rsidRPr="00E9297C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  <w:r w:rsidRPr="00E9297C">
        <w:rPr>
          <w:sz w:val="24"/>
          <w:szCs w:val="24"/>
        </w:rPr>
        <w:t xml:space="preserve">Gazdinky od nepamäti pripravovali </w:t>
      </w:r>
      <w:proofErr w:type="spellStart"/>
      <w:r w:rsidRPr="00E9297C">
        <w:rPr>
          <w:sz w:val="24"/>
          <w:szCs w:val="24"/>
        </w:rPr>
        <w:t>Brhlovské</w:t>
      </w:r>
      <w:proofErr w:type="spellEnd"/>
      <w:r w:rsidRPr="00E9297C">
        <w:rPr>
          <w:sz w:val="24"/>
          <w:szCs w:val="24"/>
        </w:rPr>
        <w:t xml:space="preserve"> podlievané buchty pri rozličných príležitostiach. Hodili sa na svadobný stôl, pre vzácne návštevy, ale aj na každodenný stôl.  </w:t>
      </w:r>
      <w:proofErr w:type="spellStart"/>
      <w:r w:rsidRPr="00E9297C">
        <w:rPr>
          <w:sz w:val="24"/>
          <w:szCs w:val="24"/>
        </w:rPr>
        <w:t>Brhlovské</w:t>
      </w:r>
      <w:proofErr w:type="spellEnd"/>
      <w:r w:rsidRPr="00E9297C">
        <w:rPr>
          <w:sz w:val="24"/>
          <w:szCs w:val="24"/>
        </w:rPr>
        <w:t xml:space="preserve"> podlievané buchty sú spojené so zvykmi a tradíciami vymedzenej zemepisnej oblasti. Boli neodmysliteľnou </w:t>
      </w:r>
      <w:r w:rsidRPr="00E9297C">
        <w:rPr>
          <w:sz w:val="24"/>
          <w:szCs w:val="24"/>
        </w:rPr>
        <w:lastRenderedPageBreak/>
        <w:t>súčasťou napr. spoločného párania peria</w:t>
      </w:r>
      <w:r>
        <w:rPr>
          <w:sz w:val="24"/>
          <w:szCs w:val="24"/>
        </w:rPr>
        <w:t xml:space="preserve"> –</w:t>
      </w:r>
      <w:r w:rsidRPr="00E9297C">
        <w:rPr>
          <w:sz w:val="24"/>
          <w:szCs w:val="24"/>
        </w:rPr>
        <w:t xml:space="preserve"> </w:t>
      </w:r>
      <w:r>
        <w:rPr>
          <w:sz w:val="24"/>
          <w:szCs w:val="24"/>
        </w:rPr>
        <w:t>páračiek</w:t>
      </w:r>
      <w:r w:rsidRPr="00E9297C">
        <w:rPr>
          <w:sz w:val="24"/>
          <w:szCs w:val="24"/>
        </w:rPr>
        <w:t xml:space="preserve">, ktoré sa konali v zimnom období. Počas dlhých večerov buchty rozvoniavali celé miestnosti vôňou po orechoch, maku alebo škorici a dodávali výnimočnosť týmto stretnutiam. V domácnosti nesmeli chýbať skvelé </w:t>
      </w:r>
      <w:bookmarkStart w:id="5" w:name="_Hlk124875053"/>
      <w:proofErr w:type="spellStart"/>
      <w:r w:rsidRPr="00E9297C">
        <w:rPr>
          <w:sz w:val="24"/>
          <w:szCs w:val="24"/>
        </w:rPr>
        <w:t>Brhlovské</w:t>
      </w:r>
      <w:proofErr w:type="spellEnd"/>
      <w:r w:rsidRPr="00E9297C">
        <w:rPr>
          <w:sz w:val="24"/>
          <w:szCs w:val="24"/>
        </w:rPr>
        <w:t xml:space="preserve"> podlievané buchty </w:t>
      </w:r>
      <w:bookmarkEnd w:id="5"/>
      <w:r w:rsidRPr="00E9297C">
        <w:rPr>
          <w:sz w:val="24"/>
          <w:szCs w:val="24"/>
        </w:rPr>
        <w:t>ani</w:t>
      </w:r>
      <w:r>
        <w:rPr>
          <w:sz w:val="24"/>
          <w:szCs w:val="24"/>
        </w:rPr>
        <w:t xml:space="preserve"> vtedy,</w:t>
      </w:r>
      <w:r w:rsidRPr="00E9297C">
        <w:rPr>
          <w:sz w:val="24"/>
          <w:szCs w:val="24"/>
        </w:rPr>
        <w:t xml:space="preserve"> keď chodili malí </w:t>
      </w:r>
      <w:proofErr w:type="spellStart"/>
      <w:r w:rsidRPr="00E9297C">
        <w:rPr>
          <w:sz w:val="24"/>
          <w:szCs w:val="24"/>
        </w:rPr>
        <w:t>koledníci</w:t>
      </w:r>
      <w:proofErr w:type="spellEnd"/>
      <w:r w:rsidRPr="00E9297C">
        <w:rPr>
          <w:sz w:val="24"/>
          <w:szCs w:val="24"/>
        </w:rPr>
        <w:t xml:space="preserve"> s koledami. Za odmenu dostali voňavé buchtičky.</w:t>
      </w:r>
    </w:p>
    <w:p w14:paraId="5B30EFFF" w14:textId="77777777" w:rsidR="008855C2" w:rsidRPr="00E9297C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  <w:r w:rsidRPr="00E9297C">
        <w:rPr>
          <w:sz w:val="24"/>
          <w:szCs w:val="24"/>
        </w:rPr>
        <w:t>V minulosti bývali nedele sviatočným dňom, kedy sa nepracovalo, len sa nachoval statok, gazdinka uvarila obed, vypražila buchty</w:t>
      </w:r>
      <w:r>
        <w:rPr>
          <w:sz w:val="24"/>
          <w:szCs w:val="24"/>
        </w:rPr>
        <w:t>,</w:t>
      </w:r>
      <w:r w:rsidRPr="00E9297C">
        <w:rPr>
          <w:sz w:val="24"/>
          <w:szCs w:val="24"/>
        </w:rPr>
        <w:t xml:space="preserve"> a potom, popoludní na priedomí, si spolu so susedmi posedeli, porozprávali a, samozrejme, podlievané buchty nesmeli chýbať. Raz jedna gazdinka ponúkla, potom zas druhá, a tak sa striedali. Bolo to veľmi spontánne, priateľské a susedské spolunažívanie.</w:t>
      </w:r>
    </w:p>
    <w:p w14:paraId="7F73E68B" w14:textId="77777777" w:rsidR="008855C2" w:rsidRPr="00B14950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</w:p>
    <w:p w14:paraId="1C606BB1" w14:textId="77777777" w:rsidR="008855C2" w:rsidRPr="00B14950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</w:p>
    <w:p w14:paraId="3A102F41" w14:textId="77777777" w:rsidR="008855C2" w:rsidRPr="00B14950" w:rsidRDefault="008855C2" w:rsidP="008855C2">
      <w:pPr>
        <w:shd w:val="clear" w:color="auto" w:fill="FFFFFF"/>
        <w:spacing w:line="360" w:lineRule="auto"/>
        <w:rPr>
          <w:b/>
          <w:bCs/>
          <w:sz w:val="24"/>
          <w:szCs w:val="24"/>
        </w:rPr>
      </w:pPr>
      <w:r w:rsidRPr="00B14950">
        <w:rPr>
          <w:b/>
          <w:bCs/>
          <w:sz w:val="24"/>
          <w:szCs w:val="24"/>
        </w:rPr>
        <w:t>Dobré meno</w:t>
      </w:r>
    </w:p>
    <w:p w14:paraId="19F1B52B" w14:textId="77777777" w:rsidR="008855C2" w:rsidRPr="009C55FC" w:rsidRDefault="008855C2" w:rsidP="008855C2">
      <w:pPr>
        <w:pStyle w:val="Text1"/>
        <w:spacing w:line="360" w:lineRule="auto"/>
        <w:ind w:left="0"/>
        <w:rPr>
          <w:szCs w:val="24"/>
        </w:rPr>
      </w:pPr>
      <w:r w:rsidRPr="00604DC2">
        <w:t xml:space="preserve">Zemepisná oblasť zahŕňa obec Brhlovce. </w:t>
      </w:r>
      <w:r>
        <w:t>Brhlovce sú svetoznáme skalnými obydliami v tufovej hornine, ktoré sú na Slovensku posledným existujúcim reprezentantom ľudových stavieb tohto druhu a ktoré každoročne navš</w:t>
      </w:r>
      <w:bookmarkStart w:id="6" w:name="_Hlk124874936"/>
      <w:r>
        <w:t xml:space="preserve">tevuje veľké množstvo turistov, vďaka ktorým sa šíri dobré meno </w:t>
      </w:r>
      <w:r w:rsidRPr="009C55FC">
        <w:rPr>
          <w:szCs w:val="24"/>
        </w:rPr>
        <w:t>tejto delikates</w:t>
      </w:r>
      <w:r>
        <w:rPr>
          <w:szCs w:val="24"/>
        </w:rPr>
        <w:t>y</w:t>
      </w:r>
      <w:r w:rsidRPr="009C55FC">
        <w:rPr>
          <w:szCs w:val="24"/>
        </w:rPr>
        <w:t xml:space="preserve">. </w:t>
      </w:r>
      <w:bookmarkEnd w:id="6"/>
    </w:p>
    <w:p w14:paraId="68C00351" w14:textId="77777777" w:rsidR="008855C2" w:rsidRPr="00486434" w:rsidRDefault="008855C2" w:rsidP="008855C2">
      <w:pPr>
        <w:shd w:val="clear" w:color="auto" w:fill="FFFFFF"/>
        <w:spacing w:line="360" w:lineRule="auto"/>
      </w:pPr>
      <w:r>
        <w:rPr>
          <w:sz w:val="24"/>
          <w:szCs w:val="24"/>
        </w:rPr>
        <w:t>S</w:t>
      </w:r>
      <w:r w:rsidRPr="009C55FC">
        <w:rPr>
          <w:sz w:val="24"/>
          <w:szCs w:val="24"/>
        </w:rPr>
        <w:t>tarý recept oprášila a opakovane dostala do povedomia aj pani Ev</w:t>
      </w:r>
      <w:r>
        <w:rPr>
          <w:sz w:val="24"/>
          <w:szCs w:val="24"/>
        </w:rPr>
        <w:t>a</w:t>
      </w:r>
      <w:r w:rsidRPr="009C55FC">
        <w:rPr>
          <w:sz w:val="24"/>
          <w:szCs w:val="24"/>
        </w:rPr>
        <w:t xml:space="preserve"> Homoľová, ktorá   sa spolu s tímom </w:t>
      </w:r>
      <w:bookmarkStart w:id="7" w:name="_Hlk124920464"/>
      <w:r w:rsidRPr="009C55FC">
        <w:rPr>
          <w:sz w:val="24"/>
          <w:szCs w:val="24"/>
        </w:rPr>
        <w:t xml:space="preserve">občianskeho združenia  NOSTRA HEREDITA </w:t>
      </w:r>
      <w:bookmarkEnd w:id="7"/>
      <w:r w:rsidRPr="009C55FC">
        <w:rPr>
          <w:sz w:val="24"/>
          <w:szCs w:val="24"/>
        </w:rPr>
        <w:t>prihlásila do súťaže „</w:t>
      </w:r>
      <w:proofErr w:type="spellStart"/>
      <w:r w:rsidRPr="009C55FC">
        <w:rPr>
          <w:sz w:val="24"/>
          <w:szCs w:val="24"/>
        </w:rPr>
        <w:t>Dobruo</w:t>
      </w:r>
      <w:proofErr w:type="spellEnd"/>
      <w:r w:rsidRPr="009C55FC">
        <w:rPr>
          <w:sz w:val="24"/>
          <w:szCs w:val="24"/>
        </w:rPr>
        <w:t xml:space="preserve"> jedlo z Tekova a Hontu“ reprezentovať Brhlovce s tradičným regionálnym jedlom. Odborná porota bola receptom a buchtami ohromená. </w:t>
      </w:r>
      <w:proofErr w:type="spellStart"/>
      <w:r w:rsidRPr="009C55FC">
        <w:rPr>
          <w:sz w:val="24"/>
          <w:szCs w:val="24"/>
        </w:rPr>
        <w:t>Brhlovské</w:t>
      </w:r>
      <w:proofErr w:type="spellEnd"/>
      <w:r w:rsidRPr="009C55FC">
        <w:rPr>
          <w:sz w:val="24"/>
          <w:szCs w:val="24"/>
        </w:rPr>
        <w:t xml:space="preserve"> podlievané buchty v roku 2017 v tejto súťaži vyhrali prvé miesto </w:t>
      </w:r>
      <w:r>
        <w:rPr>
          <w:sz w:val="24"/>
          <w:szCs w:val="24"/>
        </w:rPr>
        <w:t>(pozri</w:t>
      </w:r>
      <w:r w:rsidRPr="00BF7115">
        <w:rPr>
          <w:sz w:val="24"/>
          <w:szCs w:val="24"/>
        </w:rPr>
        <w:t xml:space="preserve"> príloha č. 1</w:t>
      </w:r>
      <w:r>
        <w:rPr>
          <w:sz w:val="24"/>
          <w:szCs w:val="24"/>
        </w:rPr>
        <w:t xml:space="preserve"> –</w:t>
      </w:r>
      <w:r w:rsidRPr="00BF7115">
        <w:rPr>
          <w:sz w:val="24"/>
          <w:szCs w:val="24"/>
        </w:rPr>
        <w:t xml:space="preserve"> článok </w:t>
      </w:r>
      <w:proofErr w:type="spellStart"/>
      <w:r w:rsidRPr="00BF7115">
        <w:rPr>
          <w:sz w:val="24"/>
          <w:szCs w:val="24"/>
        </w:rPr>
        <w:t>Dobruo</w:t>
      </w:r>
      <w:proofErr w:type="spellEnd"/>
      <w:r w:rsidRPr="00BF7115">
        <w:rPr>
          <w:sz w:val="24"/>
          <w:szCs w:val="24"/>
        </w:rPr>
        <w:t xml:space="preserve"> jedlo z Tekova a Hontu </w:t>
      </w:r>
      <w:r w:rsidRPr="009320C0">
        <w:rPr>
          <w:sz w:val="24"/>
          <w:szCs w:val="24"/>
        </w:rPr>
        <w:t>II., titulná strana</w:t>
      </w:r>
      <w:r w:rsidRPr="00BF7115">
        <w:rPr>
          <w:sz w:val="24"/>
          <w:szCs w:val="24"/>
        </w:rPr>
        <w:t>, pokračovanie s. 11, časopis Slovenská brána</w:t>
      </w:r>
      <w:r>
        <w:rPr>
          <w:sz w:val="24"/>
          <w:szCs w:val="24"/>
        </w:rPr>
        <w:t xml:space="preserve">; </w:t>
      </w:r>
      <w:r>
        <w:t>príloha č . 2 – úryvok z kroniky Brhloviec, s. 3).</w:t>
      </w:r>
    </w:p>
    <w:p w14:paraId="294C2C52" w14:textId="77777777" w:rsidR="008855C2" w:rsidRPr="00486434" w:rsidRDefault="008855C2" w:rsidP="008855C2">
      <w:pPr>
        <w:pStyle w:val="Text1"/>
        <w:spacing w:line="360" w:lineRule="auto"/>
        <w:ind w:left="0"/>
      </w:pPr>
      <w:r w:rsidRPr="009C55FC">
        <w:rPr>
          <w:szCs w:val="24"/>
        </w:rPr>
        <w:t>Z daného podujatia vznikla brožúra so súťažnými jedlami, v ktorej bol uverejnený aj recept na  </w:t>
      </w:r>
      <w:proofErr w:type="spellStart"/>
      <w:r w:rsidRPr="009C55FC">
        <w:rPr>
          <w:szCs w:val="24"/>
        </w:rPr>
        <w:t>Brhlovské</w:t>
      </w:r>
      <w:proofErr w:type="spellEnd"/>
      <w:r w:rsidRPr="009C55FC">
        <w:rPr>
          <w:szCs w:val="24"/>
        </w:rPr>
        <w:t xml:space="preserve"> podlievané buchty </w:t>
      </w:r>
      <w:r>
        <w:rPr>
          <w:szCs w:val="24"/>
        </w:rPr>
        <w:t>(</w:t>
      </w:r>
      <w:r>
        <w:t>pozri príloha č. 3 – strana z brožúry so súťažnými jedlami z r. 2017).</w:t>
      </w:r>
    </w:p>
    <w:p w14:paraId="6A4CFCDC" w14:textId="77777777" w:rsidR="008855C2" w:rsidRPr="009C55FC" w:rsidRDefault="008855C2" w:rsidP="008855C2">
      <w:pPr>
        <w:shd w:val="clear" w:color="auto" w:fill="FFFFFF"/>
        <w:spacing w:line="360" w:lineRule="auto"/>
        <w:rPr>
          <w:sz w:val="24"/>
          <w:szCs w:val="24"/>
        </w:rPr>
      </w:pPr>
      <w:r w:rsidRPr="009C55FC">
        <w:rPr>
          <w:sz w:val="24"/>
          <w:szCs w:val="24"/>
        </w:rPr>
        <w:t>Občianske združenie sa zaslúžilo o ich zviditeľnenie aj prezentovaním a predajom na rôznych gazdovských a remeselných trhoch</w:t>
      </w:r>
      <w:r>
        <w:rPr>
          <w:sz w:val="24"/>
          <w:szCs w:val="24"/>
        </w:rPr>
        <w:t xml:space="preserve"> a</w:t>
      </w:r>
      <w:r w:rsidRPr="009C55FC">
        <w:rPr>
          <w:sz w:val="24"/>
          <w:szCs w:val="24"/>
        </w:rPr>
        <w:t xml:space="preserve"> furmanských súťažiach</w:t>
      </w:r>
      <w:r>
        <w:rPr>
          <w:sz w:val="24"/>
          <w:szCs w:val="24"/>
        </w:rPr>
        <w:t xml:space="preserve">, ako sú </w:t>
      </w:r>
      <w:proofErr w:type="spellStart"/>
      <w:r>
        <w:rPr>
          <w:sz w:val="24"/>
          <w:szCs w:val="24"/>
        </w:rPr>
        <w:t>Degustórium</w:t>
      </w:r>
      <w:proofErr w:type="spellEnd"/>
      <w:r>
        <w:rPr>
          <w:sz w:val="24"/>
          <w:szCs w:val="24"/>
        </w:rPr>
        <w:t xml:space="preserve"> </w:t>
      </w:r>
      <w:r w:rsidRPr="009C55FC">
        <w:rPr>
          <w:sz w:val="24"/>
          <w:szCs w:val="24"/>
        </w:rPr>
        <w:t>alebo Hontiansk</w:t>
      </w:r>
      <w:r>
        <w:rPr>
          <w:sz w:val="24"/>
          <w:szCs w:val="24"/>
        </w:rPr>
        <w:t>a</w:t>
      </w:r>
      <w:r w:rsidRPr="009C55FC">
        <w:rPr>
          <w:sz w:val="24"/>
          <w:szCs w:val="24"/>
        </w:rPr>
        <w:t xml:space="preserve"> parád</w:t>
      </w:r>
      <w:r>
        <w:rPr>
          <w:sz w:val="24"/>
          <w:szCs w:val="24"/>
        </w:rPr>
        <w:t>a,</w:t>
      </w:r>
      <w:r w:rsidRPr="009C55FC">
        <w:rPr>
          <w:sz w:val="24"/>
          <w:szCs w:val="24"/>
        </w:rPr>
        <w:t xml:space="preserve"> a buchty sú čoraz viac vyhľadávané.</w:t>
      </w:r>
    </w:p>
    <w:p w14:paraId="268D712B" w14:textId="77777777" w:rsidR="008855C2" w:rsidRDefault="00580600" w:rsidP="008855C2">
      <w:pPr>
        <w:shd w:val="clear" w:color="auto" w:fill="FFFFFF"/>
        <w:spacing w:line="360" w:lineRule="auto"/>
        <w:rPr>
          <w:rStyle w:val="Hypertextovprepojenie"/>
          <w:sz w:val="24"/>
          <w:szCs w:val="24"/>
        </w:rPr>
      </w:pPr>
      <w:hyperlink r:id="rId6" w:history="1">
        <w:r w:rsidR="008855C2" w:rsidRPr="00486D66">
          <w:rPr>
            <w:rStyle w:val="Hypertextovprepojenie"/>
            <w:sz w:val="24"/>
            <w:szCs w:val="24"/>
          </w:rPr>
          <w:t>https://m.facebook.com/story.php?story_fbid=pfbid0333FRq4mhZAFZ2DFURhSWrneHVdm2F19G5hm9CiurTqan5i4vBUMjydepB4Yco5jYl&amp;id=100084503444117</w:t>
        </w:r>
      </w:hyperlink>
    </w:p>
    <w:p w14:paraId="1B3B5205" w14:textId="77777777" w:rsidR="008855C2" w:rsidRDefault="008855C2" w:rsidP="008855C2">
      <w:pPr>
        <w:shd w:val="clear" w:color="auto" w:fill="FFFFFF"/>
        <w:spacing w:line="360" w:lineRule="auto"/>
        <w:rPr>
          <w:rStyle w:val="Hypertextovprepojenie"/>
          <w:sz w:val="24"/>
          <w:szCs w:val="24"/>
        </w:rPr>
      </w:pPr>
    </w:p>
    <w:p w14:paraId="4DC643A9" w14:textId="77777777" w:rsidR="008855C2" w:rsidRDefault="00580600" w:rsidP="008855C2">
      <w:pPr>
        <w:shd w:val="clear" w:color="auto" w:fill="FFFFFF"/>
        <w:spacing w:line="360" w:lineRule="auto"/>
        <w:rPr>
          <w:rStyle w:val="Hypertextovprepojenie"/>
          <w:sz w:val="24"/>
          <w:szCs w:val="24"/>
        </w:rPr>
      </w:pPr>
      <w:hyperlink r:id="rId7" w:history="1">
        <w:r w:rsidR="008855C2" w:rsidRPr="00486D66">
          <w:rPr>
            <w:rStyle w:val="Hypertextovprepojenie"/>
            <w:sz w:val="24"/>
            <w:szCs w:val="24"/>
          </w:rPr>
          <w:t>https://m.facebook.com/story.php?story_fbid=pfbid02JXHW6prcy4i9ECGaqdWLEthXkJWZ3EPgU5S7XKpzrzkV2W1Wbkb4Sv4YE21LLpPCl&amp;id=100084503444117</w:t>
        </w:r>
      </w:hyperlink>
    </w:p>
    <w:bookmarkEnd w:id="2"/>
    <w:p w14:paraId="4A1E8CED" w14:textId="77777777" w:rsidR="008855C2" w:rsidRDefault="008855C2" w:rsidP="008855C2">
      <w:pPr>
        <w:pStyle w:val="Text1"/>
        <w:spacing w:line="360" w:lineRule="auto"/>
        <w:ind w:left="0"/>
        <w:rPr>
          <w:szCs w:val="24"/>
        </w:rPr>
      </w:pPr>
    </w:p>
    <w:p w14:paraId="11113478" w14:textId="77777777" w:rsidR="008855C2" w:rsidRDefault="00580600" w:rsidP="008855C2">
      <w:pPr>
        <w:pStyle w:val="Text1"/>
        <w:spacing w:line="360" w:lineRule="auto"/>
        <w:ind w:left="0"/>
        <w:rPr>
          <w:szCs w:val="24"/>
        </w:rPr>
      </w:pPr>
      <w:hyperlink r:id="rId8" w:history="1">
        <w:r w:rsidR="008855C2" w:rsidRPr="00486D66">
          <w:rPr>
            <w:rStyle w:val="Hypertextovprepojenie"/>
            <w:szCs w:val="24"/>
          </w:rPr>
          <w:t>https://m.facebook.com/story.php?story_fbid=pfbid0RwnvaxvN2wneHEZU4nX7XvK4vw4SX4R1sH8qzvuRKHNKEdti69cvo8BR4tSZzqVyl&amp;id=100084503444117</w:t>
        </w:r>
      </w:hyperlink>
    </w:p>
    <w:p w14:paraId="5C16A74C" w14:textId="77777777" w:rsidR="008855C2" w:rsidRDefault="008855C2" w:rsidP="008855C2">
      <w:pPr>
        <w:pStyle w:val="Text1"/>
        <w:spacing w:line="360" w:lineRule="auto"/>
        <w:ind w:left="0"/>
        <w:rPr>
          <w:szCs w:val="24"/>
        </w:rPr>
      </w:pPr>
    </w:p>
    <w:p w14:paraId="6C1D084A" w14:textId="77777777" w:rsidR="008855C2" w:rsidRDefault="00580600" w:rsidP="008855C2">
      <w:pPr>
        <w:pStyle w:val="Text1"/>
        <w:spacing w:line="360" w:lineRule="auto"/>
        <w:ind w:left="0"/>
        <w:rPr>
          <w:szCs w:val="24"/>
        </w:rPr>
      </w:pPr>
      <w:hyperlink r:id="rId9" w:history="1">
        <w:r w:rsidR="008855C2" w:rsidRPr="00486D66">
          <w:rPr>
            <w:rStyle w:val="Hypertextovprepojenie"/>
            <w:szCs w:val="24"/>
          </w:rPr>
          <w:t>https://m.facebook.com/story.php?story_fbid=pfbid024MUmvz7epxTh8yBsdNZNiH6WLtwwxPuLh3sg35AVrcBqWidBQXNDBizdtwZtDC82l&amp;id=104507729041074</w:t>
        </w:r>
      </w:hyperlink>
    </w:p>
    <w:p w14:paraId="30D3FE7D" w14:textId="77777777" w:rsidR="008855C2" w:rsidRDefault="008855C2" w:rsidP="008855C2">
      <w:pPr>
        <w:pStyle w:val="Text1"/>
        <w:spacing w:line="360" w:lineRule="auto"/>
        <w:ind w:left="0"/>
        <w:rPr>
          <w:szCs w:val="24"/>
        </w:rPr>
      </w:pPr>
    </w:p>
    <w:p w14:paraId="4FD6C1C6" w14:textId="77777777" w:rsidR="008855C2" w:rsidRDefault="00580600" w:rsidP="008855C2">
      <w:pPr>
        <w:pStyle w:val="Text1"/>
        <w:spacing w:line="360" w:lineRule="auto"/>
        <w:ind w:left="0"/>
        <w:rPr>
          <w:szCs w:val="24"/>
        </w:rPr>
      </w:pPr>
      <w:hyperlink r:id="rId10" w:history="1">
        <w:r w:rsidR="008855C2" w:rsidRPr="00486D66">
          <w:rPr>
            <w:rStyle w:val="Hypertextovprepojenie"/>
            <w:szCs w:val="24"/>
          </w:rPr>
          <w:t>https://m.facebook.com/story.php?story_fbid=pfbid0yMR9mTu9EqsuBGKFExjJain7Eb3s5H9b17KcSDwQ7cqH31hoGNApajLPG3i7swiLl&amp;id=104507729041074</w:t>
        </w:r>
      </w:hyperlink>
    </w:p>
    <w:p w14:paraId="7CD4A3E4" w14:textId="77777777" w:rsidR="008855C2" w:rsidRDefault="008855C2" w:rsidP="008855C2">
      <w:pPr>
        <w:pStyle w:val="Text1"/>
        <w:spacing w:line="360" w:lineRule="auto"/>
        <w:ind w:left="0"/>
        <w:rPr>
          <w:szCs w:val="24"/>
        </w:rPr>
      </w:pPr>
    </w:p>
    <w:p w14:paraId="04A04F4D" w14:textId="77777777" w:rsidR="008855C2" w:rsidRDefault="00580600" w:rsidP="008855C2">
      <w:pPr>
        <w:pStyle w:val="Text1"/>
        <w:spacing w:line="360" w:lineRule="auto"/>
        <w:ind w:left="0"/>
        <w:rPr>
          <w:szCs w:val="24"/>
        </w:rPr>
      </w:pPr>
      <w:hyperlink r:id="rId11" w:history="1">
        <w:r w:rsidR="008855C2" w:rsidRPr="00486D66">
          <w:rPr>
            <w:rStyle w:val="Hypertextovprepojenie"/>
            <w:szCs w:val="24"/>
          </w:rPr>
          <w:t>https://m.facebook.com/story.php?story_fbid=pfbid0urcZu7MfFrKPEpYkook8mvr9LRs1d6UbUZELu2wwwZHRAPhaNpxNKBKi2MJt7Xerl&amp;id=104507729041074</w:t>
        </w:r>
      </w:hyperlink>
    </w:p>
    <w:p w14:paraId="150EFEFD" w14:textId="77777777" w:rsidR="008855C2" w:rsidRDefault="008855C2" w:rsidP="008855C2">
      <w:pPr>
        <w:pStyle w:val="Text1"/>
        <w:spacing w:line="360" w:lineRule="auto"/>
        <w:ind w:left="0"/>
        <w:rPr>
          <w:szCs w:val="24"/>
        </w:rPr>
      </w:pPr>
    </w:p>
    <w:p w14:paraId="7B58E45B" w14:textId="77777777" w:rsidR="008855C2" w:rsidRDefault="00580600" w:rsidP="008855C2">
      <w:pPr>
        <w:pStyle w:val="Text1"/>
        <w:spacing w:line="360" w:lineRule="auto"/>
        <w:ind w:left="0"/>
        <w:rPr>
          <w:szCs w:val="24"/>
        </w:rPr>
      </w:pPr>
      <w:hyperlink r:id="rId12" w:history="1">
        <w:r w:rsidR="008855C2" w:rsidRPr="00486D66">
          <w:rPr>
            <w:rStyle w:val="Hypertextovprepojenie"/>
            <w:szCs w:val="24"/>
          </w:rPr>
          <w:t>https://m.facebook.com/story.php?story_fbid=pfbid02Whsgr5zTWzfmkk3EfQLA23wrVcGm9EexLaXyw9onDorUi17rhBhxV4oTgzoB7xsvl&amp;id=104507729041074</w:t>
        </w:r>
      </w:hyperlink>
    </w:p>
    <w:p w14:paraId="1C3D7CF5" w14:textId="77777777" w:rsidR="008855C2" w:rsidRDefault="008855C2" w:rsidP="008855C2">
      <w:pPr>
        <w:pStyle w:val="Text1"/>
        <w:spacing w:line="360" w:lineRule="auto"/>
        <w:ind w:left="0"/>
        <w:rPr>
          <w:szCs w:val="24"/>
        </w:rPr>
      </w:pPr>
    </w:p>
    <w:p w14:paraId="7DEF8D41" w14:textId="77777777" w:rsidR="008855C2" w:rsidRPr="00B14950" w:rsidRDefault="008855C2" w:rsidP="008855C2">
      <w:pPr>
        <w:pStyle w:val="Text1"/>
        <w:spacing w:line="360" w:lineRule="auto"/>
        <w:ind w:left="0"/>
        <w:rPr>
          <w:szCs w:val="24"/>
        </w:rPr>
      </w:pPr>
      <w:r w:rsidRPr="00B14950">
        <w:rPr>
          <w:szCs w:val="24"/>
        </w:rPr>
        <w:t xml:space="preserve">Názov výrobku </w:t>
      </w:r>
      <w:proofErr w:type="spellStart"/>
      <w:r w:rsidRPr="00B14950">
        <w:rPr>
          <w:szCs w:val="24"/>
        </w:rPr>
        <w:t>Brhlovské</w:t>
      </w:r>
      <w:proofErr w:type="spellEnd"/>
      <w:r w:rsidRPr="00B14950">
        <w:rPr>
          <w:szCs w:val="24"/>
        </w:rPr>
        <w:t xml:space="preserve"> podlievané buchty je odvodený od názvu obce Brhlovce, ktorý je historicky spojený s vyprážaním buchiet. Uvedený zemepisný názov sa začal používať na odlíšenie kvalitného a špecifického výrobku charakteristického pre Brhlovce od výrobkov rovnakého druhu už v prvej polovici minulého storočia a používa sa dodnes. </w:t>
      </w:r>
    </w:p>
    <w:p w14:paraId="6A0AF70A" w14:textId="77777777" w:rsidR="008855C2" w:rsidRPr="00B14950" w:rsidRDefault="008855C2" w:rsidP="008855C2">
      <w:pPr>
        <w:pStyle w:val="Text1"/>
        <w:spacing w:line="360" w:lineRule="auto"/>
        <w:ind w:left="0"/>
        <w:rPr>
          <w:szCs w:val="24"/>
        </w:rPr>
      </w:pPr>
      <w:r w:rsidRPr="00B14950">
        <w:rPr>
          <w:szCs w:val="24"/>
        </w:rPr>
        <w:lastRenderedPageBreak/>
        <w:t>Brhlovce aj dnes patria k oblastiam, v ktorých sa zachovávajú tradície nielen vďaka skalným obydliam</w:t>
      </w:r>
      <w:r>
        <w:rPr>
          <w:szCs w:val="24"/>
        </w:rPr>
        <w:t>,</w:t>
      </w:r>
      <w:r w:rsidRPr="00B14950">
        <w:rPr>
          <w:szCs w:val="24"/>
        </w:rPr>
        <w:t xml:space="preserve"> ale aj buchtám. </w:t>
      </w:r>
      <w:proofErr w:type="spellStart"/>
      <w:r w:rsidRPr="00B14950">
        <w:rPr>
          <w:szCs w:val="24"/>
        </w:rPr>
        <w:t>Brhlovské</w:t>
      </w:r>
      <w:proofErr w:type="spellEnd"/>
      <w:r w:rsidRPr="00B14950">
        <w:rPr>
          <w:szCs w:val="24"/>
        </w:rPr>
        <w:t xml:space="preserve"> podlievané buchty boli pochúťkou pred mnohými rokmi, a tak je to aj dnes.</w:t>
      </w:r>
    </w:p>
    <w:p w14:paraId="41B4215C" w14:textId="77777777" w:rsidR="008855C2" w:rsidRPr="00B14950" w:rsidRDefault="008855C2" w:rsidP="008855C2">
      <w:pPr>
        <w:pStyle w:val="Normlnywebov"/>
        <w:spacing w:before="0" w:beforeAutospacing="0" w:after="0" w:afterAutospacing="0" w:line="276" w:lineRule="auto"/>
        <w:ind w:right="-708"/>
        <w:rPr>
          <w:noProof/>
          <w:color w:val="0070C0"/>
        </w:rPr>
      </w:pPr>
    </w:p>
    <w:p w14:paraId="3670A163" w14:textId="77777777" w:rsidR="008855C2" w:rsidRPr="00B14950" w:rsidRDefault="008855C2" w:rsidP="008855C2">
      <w:pPr>
        <w:pStyle w:val="Normlnywebov"/>
        <w:spacing w:before="0" w:beforeAutospacing="0" w:after="0" w:afterAutospacing="0"/>
        <w:ind w:right="-708"/>
        <w:rPr>
          <w:noProof/>
          <w:color w:val="0070C0"/>
        </w:rPr>
      </w:pPr>
    </w:p>
    <w:bookmarkEnd w:id="3"/>
    <w:p w14:paraId="19EC1A13" w14:textId="77777777" w:rsidR="008855C2" w:rsidRPr="00B14950" w:rsidRDefault="008855C2" w:rsidP="008855C2">
      <w:pPr>
        <w:tabs>
          <w:tab w:val="left" w:pos="1123"/>
        </w:tabs>
        <w:jc w:val="both"/>
        <w:rPr>
          <w:b/>
          <w:noProof/>
          <w:color w:val="000000"/>
          <w:spacing w:val="-1"/>
          <w:sz w:val="24"/>
          <w:szCs w:val="24"/>
        </w:rPr>
      </w:pPr>
      <w:r w:rsidRPr="00B14950">
        <w:rPr>
          <w:b/>
          <w:noProof/>
          <w:color w:val="000000"/>
          <w:spacing w:val="-2"/>
          <w:sz w:val="24"/>
          <w:szCs w:val="24"/>
        </w:rPr>
        <w:t>7.7.     Kontrolný orgán</w:t>
      </w:r>
      <w:r w:rsidRPr="00B14950">
        <w:rPr>
          <w:b/>
          <w:noProof/>
          <w:color w:val="000000"/>
          <w:sz w:val="24"/>
          <w:szCs w:val="24"/>
        </w:rPr>
        <w:t xml:space="preserve">  </w:t>
      </w:r>
    </w:p>
    <w:p w14:paraId="11B10CD8" w14:textId="77777777" w:rsidR="008855C2" w:rsidRPr="00B14950" w:rsidRDefault="008855C2" w:rsidP="008855C2">
      <w:pPr>
        <w:tabs>
          <w:tab w:val="left" w:pos="1123"/>
        </w:tabs>
        <w:jc w:val="both"/>
        <w:rPr>
          <w:b/>
          <w:noProof/>
          <w:sz w:val="24"/>
          <w:szCs w:val="24"/>
        </w:rPr>
      </w:pPr>
    </w:p>
    <w:p w14:paraId="504667F3" w14:textId="77777777" w:rsidR="008855C2" w:rsidRPr="00B14950" w:rsidRDefault="008855C2" w:rsidP="008855C2">
      <w:pPr>
        <w:spacing w:line="276" w:lineRule="auto"/>
        <w:ind w:right="42"/>
        <w:jc w:val="both"/>
        <w:rPr>
          <w:noProof/>
          <w:color w:val="000000"/>
          <w:spacing w:val="1"/>
          <w:sz w:val="24"/>
          <w:szCs w:val="24"/>
        </w:rPr>
      </w:pPr>
      <w:r w:rsidRPr="00B14950">
        <w:rPr>
          <w:noProof/>
          <w:color w:val="000000"/>
          <w:spacing w:val="1"/>
          <w:sz w:val="24"/>
          <w:szCs w:val="24"/>
        </w:rPr>
        <w:t xml:space="preserve">Kontrolu dodržiavania a overovania špecifikácie </w:t>
      </w:r>
      <w:proofErr w:type="spellStart"/>
      <w:r w:rsidRPr="00ED2361">
        <w:rPr>
          <w:sz w:val="24"/>
          <w:szCs w:val="24"/>
        </w:rPr>
        <w:t>Brhlovsk</w:t>
      </w:r>
      <w:r>
        <w:rPr>
          <w:sz w:val="24"/>
          <w:szCs w:val="24"/>
        </w:rPr>
        <w:t>ých</w:t>
      </w:r>
      <w:proofErr w:type="spellEnd"/>
      <w:r w:rsidRPr="00ED2361">
        <w:rPr>
          <w:sz w:val="24"/>
          <w:szCs w:val="24"/>
        </w:rPr>
        <w:t xml:space="preserve"> podlievan</w:t>
      </w:r>
      <w:r>
        <w:rPr>
          <w:sz w:val="24"/>
          <w:szCs w:val="24"/>
        </w:rPr>
        <w:t>ých</w:t>
      </w:r>
      <w:r w:rsidRPr="00ED2361">
        <w:rPr>
          <w:sz w:val="24"/>
          <w:szCs w:val="24"/>
        </w:rPr>
        <w:t xml:space="preserve"> buch</w:t>
      </w:r>
      <w:r>
        <w:rPr>
          <w:sz w:val="24"/>
          <w:szCs w:val="24"/>
        </w:rPr>
        <w:t>iet</w:t>
      </w:r>
      <w:r w:rsidRPr="00B14950">
        <w:rPr>
          <w:szCs w:val="24"/>
        </w:rPr>
        <w:t xml:space="preserve"> </w:t>
      </w:r>
      <w:r w:rsidRPr="00B14950">
        <w:rPr>
          <w:noProof/>
          <w:sz w:val="24"/>
          <w:szCs w:val="24"/>
        </w:rPr>
        <w:t xml:space="preserve">vykonáva </w:t>
      </w:r>
    </w:p>
    <w:p w14:paraId="380EB8EF" w14:textId="77777777" w:rsidR="008855C2" w:rsidRPr="00B14950" w:rsidRDefault="008855C2" w:rsidP="008855C2">
      <w:pPr>
        <w:jc w:val="both"/>
        <w:rPr>
          <w:noProof/>
          <w:color w:val="000000"/>
          <w:spacing w:val="1"/>
          <w:sz w:val="24"/>
          <w:szCs w:val="24"/>
        </w:rPr>
      </w:pPr>
    </w:p>
    <w:p w14:paraId="27D972A1" w14:textId="77777777" w:rsidR="008855C2" w:rsidRPr="00B14950" w:rsidRDefault="008855C2" w:rsidP="008855C2">
      <w:pPr>
        <w:spacing w:line="276" w:lineRule="auto"/>
        <w:ind w:left="360"/>
        <w:jc w:val="both"/>
        <w:rPr>
          <w:noProof/>
          <w:sz w:val="24"/>
          <w:szCs w:val="24"/>
        </w:rPr>
      </w:pPr>
      <w:r w:rsidRPr="00B14950">
        <w:rPr>
          <w:noProof/>
          <w:sz w:val="24"/>
          <w:szCs w:val="24"/>
        </w:rPr>
        <w:t xml:space="preserve">      Názov: </w:t>
      </w:r>
      <w:r w:rsidRPr="00B14950">
        <w:rPr>
          <w:noProof/>
          <w:sz w:val="24"/>
          <w:szCs w:val="24"/>
        </w:rPr>
        <w:tab/>
        <w:t>Štátna veterinárna a potravinová správa SR</w:t>
      </w:r>
    </w:p>
    <w:p w14:paraId="5C0F611B" w14:textId="77777777" w:rsidR="008855C2" w:rsidRPr="00B14950" w:rsidRDefault="008855C2" w:rsidP="008855C2">
      <w:pPr>
        <w:pStyle w:val="Odsekzoznamu"/>
        <w:jc w:val="both"/>
        <w:rPr>
          <w:rFonts w:ascii="Times New Roman" w:hAnsi="Times New Roman"/>
          <w:noProof/>
          <w:sz w:val="24"/>
          <w:szCs w:val="24"/>
        </w:rPr>
      </w:pPr>
      <w:r w:rsidRPr="00B14950">
        <w:rPr>
          <w:rFonts w:ascii="Times New Roman" w:hAnsi="Times New Roman"/>
          <w:noProof/>
          <w:sz w:val="24"/>
          <w:szCs w:val="24"/>
        </w:rPr>
        <w:t xml:space="preserve">Adresa: </w:t>
      </w:r>
      <w:r w:rsidRPr="00B14950">
        <w:rPr>
          <w:rFonts w:ascii="Times New Roman" w:hAnsi="Times New Roman"/>
          <w:noProof/>
          <w:sz w:val="24"/>
          <w:szCs w:val="24"/>
        </w:rPr>
        <w:tab/>
        <w:t>Botanická 17</w:t>
      </w:r>
    </w:p>
    <w:p w14:paraId="550D21BF" w14:textId="77777777" w:rsidR="008855C2" w:rsidRPr="00B14950" w:rsidRDefault="008855C2" w:rsidP="008855C2">
      <w:pPr>
        <w:pStyle w:val="Odsekzoznamu"/>
        <w:ind w:left="1428" w:firstLine="696"/>
        <w:jc w:val="both"/>
        <w:rPr>
          <w:rFonts w:ascii="Times New Roman" w:hAnsi="Times New Roman"/>
          <w:noProof/>
          <w:sz w:val="24"/>
          <w:szCs w:val="24"/>
        </w:rPr>
      </w:pPr>
      <w:r w:rsidRPr="00B14950">
        <w:rPr>
          <w:rFonts w:ascii="Times New Roman" w:hAnsi="Times New Roman"/>
          <w:noProof/>
          <w:sz w:val="24"/>
          <w:szCs w:val="24"/>
        </w:rPr>
        <w:t>842 13 Bratislava</w:t>
      </w:r>
    </w:p>
    <w:p w14:paraId="73D48D87" w14:textId="77777777" w:rsidR="008855C2" w:rsidRPr="00B14950" w:rsidRDefault="008855C2" w:rsidP="008855C2">
      <w:pPr>
        <w:pStyle w:val="Odsekzoznamu"/>
        <w:ind w:left="1428" w:firstLine="696"/>
        <w:jc w:val="both"/>
        <w:rPr>
          <w:rFonts w:ascii="Times New Roman" w:hAnsi="Times New Roman"/>
          <w:noProof/>
          <w:sz w:val="24"/>
          <w:szCs w:val="24"/>
        </w:rPr>
      </w:pPr>
      <w:r w:rsidRPr="00B14950">
        <w:rPr>
          <w:rFonts w:ascii="Times New Roman" w:hAnsi="Times New Roman"/>
          <w:noProof/>
          <w:sz w:val="24"/>
          <w:szCs w:val="24"/>
        </w:rPr>
        <w:t>Slovenská republika</w:t>
      </w:r>
    </w:p>
    <w:p w14:paraId="3C465886" w14:textId="77777777" w:rsidR="008855C2" w:rsidRPr="00B14950" w:rsidRDefault="008855C2" w:rsidP="008855C2">
      <w:pPr>
        <w:pStyle w:val="Odsekzoznamu"/>
        <w:ind w:left="1428" w:firstLine="696"/>
        <w:jc w:val="both"/>
        <w:rPr>
          <w:rFonts w:ascii="Times New Roman" w:hAnsi="Times New Roman"/>
          <w:noProof/>
          <w:sz w:val="24"/>
          <w:szCs w:val="24"/>
        </w:rPr>
      </w:pPr>
    </w:p>
    <w:p w14:paraId="71BED67B" w14:textId="77777777" w:rsidR="008855C2" w:rsidRPr="00B14950" w:rsidRDefault="008855C2" w:rsidP="008855C2">
      <w:pPr>
        <w:pStyle w:val="Odsekzoznamu"/>
        <w:jc w:val="both"/>
        <w:rPr>
          <w:rFonts w:ascii="Times New Roman" w:hAnsi="Times New Roman"/>
          <w:noProof/>
          <w:sz w:val="24"/>
          <w:szCs w:val="24"/>
        </w:rPr>
      </w:pPr>
      <w:r w:rsidRPr="00B14950">
        <w:rPr>
          <w:rFonts w:ascii="Times New Roman" w:hAnsi="Times New Roman"/>
          <w:noProof/>
          <w:sz w:val="24"/>
          <w:szCs w:val="24"/>
        </w:rPr>
        <w:t xml:space="preserve">Tel. </w:t>
      </w:r>
      <w:r w:rsidRPr="00B14950">
        <w:rPr>
          <w:rFonts w:ascii="Times New Roman" w:hAnsi="Times New Roman"/>
          <w:noProof/>
          <w:sz w:val="24"/>
          <w:szCs w:val="24"/>
        </w:rPr>
        <w:tab/>
      </w:r>
      <w:r w:rsidRPr="00B14950">
        <w:rPr>
          <w:rFonts w:ascii="Times New Roman" w:hAnsi="Times New Roman"/>
          <w:noProof/>
          <w:sz w:val="24"/>
          <w:szCs w:val="24"/>
        </w:rPr>
        <w:tab/>
        <w:t>+ 421</w:t>
      </w:r>
      <w:r>
        <w:rPr>
          <w:rFonts w:ascii="Times New Roman" w:hAnsi="Times New Roman"/>
          <w:noProof/>
          <w:sz w:val="24"/>
          <w:szCs w:val="24"/>
        </w:rPr>
        <w:t>/</w:t>
      </w:r>
      <w:r w:rsidRPr="00B14950">
        <w:rPr>
          <w:rFonts w:ascii="Times New Roman" w:hAnsi="Times New Roman"/>
          <w:noProof/>
          <w:sz w:val="24"/>
          <w:szCs w:val="24"/>
        </w:rPr>
        <w:t>2</w:t>
      </w:r>
      <w:r>
        <w:rPr>
          <w:rFonts w:ascii="Times New Roman" w:hAnsi="Times New Roman"/>
          <w:noProof/>
          <w:sz w:val="24"/>
          <w:szCs w:val="24"/>
        </w:rPr>
        <w:t>/</w:t>
      </w:r>
      <w:r w:rsidRPr="00B14950">
        <w:rPr>
          <w:rFonts w:ascii="Times New Roman" w:hAnsi="Times New Roman"/>
          <w:noProof/>
          <w:sz w:val="24"/>
          <w:szCs w:val="24"/>
        </w:rPr>
        <w:t>602 57 427</w:t>
      </w:r>
    </w:p>
    <w:p w14:paraId="413729AA" w14:textId="77777777" w:rsidR="008855C2" w:rsidRPr="00B14950" w:rsidRDefault="008855C2" w:rsidP="008855C2">
      <w:pPr>
        <w:pStyle w:val="Odsekzoznamu"/>
        <w:jc w:val="both"/>
        <w:rPr>
          <w:rFonts w:ascii="Times New Roman" w:hAnsi="Times New Roman"/>
          <w:noProof/>
          <w:sz w:val="24"/>
          <w:szCs w:val="24"/>
        </w:rPr>
      </w:pPr>
      <w:r w:rsidRPr="00B14950">
        <w:rPr>
          <w:rFonts w:ascii="Times New Roman" w:hAnsi="Times New Roman"/>
          <w:noProof/>
          <w:sz w:val="24"/>
          <w:szCs w:val="24"/>
        </w:rPr>
        <w:tab/>
      </w:r>
      <w:r w:rsidRPr="00B14950">
        <w:rPr>
          <w:rFonts w:ascii="Times New Roman" w:hAnsi="Times New Roman"/>
          <w:noProof/>
          <w:sz w:val="24"/>
          <w:szCs w:val="24"/>
        </w:rPr>
        <w:tab/>
        <w:t>+ 421</w:t>
      </w:r>
      <w:r>
        <w:rPr>
          <w:rFonts w:ascii="Times New Roman" w:hAnsi="Times New Roman"/>
          <w:noProof/>
          <w:sz w:val="24"/>
          <w:szCs w:val="24"/>
        </w:rPr>
        <w:t>/</w:t>
      </w:r>
      <w:r w:rsidRPr="00B14950">
        <w:rPr>
          <w:rFonts w:ascii="Times New Roman" w:hAnsi="Times New Roman"/>
          <w:noProof/>
          <w:sz w:val="24"/>
          <w:szCs w:val="24"/>
        </w:rPr>
        <w:t>2</w:t>
      </w:r>
      <w:r>
        <w:rPr>
          <w:rFonts w:ascii="Times New Roman" w:hAnsi="Times New Roman"/>
          <w:noProof/>
          <w:sz w:val="24"/>
          <w:szCs w:val="24"/>
        </w:rPr>
        <w:t>/</w:t>
      </w:r>
      <w:r w:rsidRPr="00B14950">
        <w:rPr>
          <w:rFonts w:ascii="Times New Roman" w:hAnsi="Times New Roman"/>
          <w:noProof/>
          <w:sz w:val="24"/>
          <w:szCs w:val="24"/>
        </w:rPr>
        <w:t>602 57 408</w:t>
      </w:r>
    </w:p>
    <w:p w14:paraId="7C4637B2" w14:textId="77777777" w:rsidR="008855C2" w:rsidRPr="00B14950" w:rsidRDefault="008855C2" w:rsidP="008855C2">
      <w:pPr>
        <w:pStyle w:val="Odsekzoznamu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F</w:t>
      </w:r>
      <w:r w:rsidRPr="00B14950">
        <w:rPr>
          <w:rFonts w:ascii="Times New Roman" w:hAnsi="Times New Roman"/>
          <w:noProof/>
          <w:sz w:val="24"/>
          <w:szCs w:val="24"/>
        </w:rPr>
        <w:t xml:space="preserve">ax: </w:t>
      </w:r>
      <w:r w:rsidRPr="00B14950">
        <w:rPr>
          <w:rFonts w:ascii="Times New Roman" w:hAnsi="Times New Roman"/>
          <w:noProof/>
          <w:sz w:val="24"/>
          <w:szCs w:val="24"/>
        </w:rPr>
        <w:tab/>
      </w:r>
      <w:r w:rsidRPr="00B14950">
        <w:rPr>
          <w:rFonts w:ascii="Times New Roman" w:hAnsi="Times New Roman"/>
          <w:noProof/>
          <w:sz w:val="24"/>
          <w:szCs w:val="24"/>
        </w:rPr>
        <w:tab/>
        <w:t>+ 421</w:t>
      </w:r>
      <w:r>
        <w:rPr>
          <w:rFonts w:ascii="Times New Roman" w:hAnsi="Times New Roman"/>
          <w:noProof/>
          <w:sz w:val="24"/>
          <w:szCs w:val="24"/>
        </w:rPr>
        <w:t>/</w:t>
      </w:r>
      <w:r w:rsidRPr="00B14950">
        <w:rPr>
          <w:rFonts w:ascii="Times New Roman" w:hAnsi="Times New Roman"/>
          <w:noProof/>
          <w:sz w:val="24"/>
          <w:szCs w:val="24"/>
        </w:rPr>
        <w:t>2</w:t>
      </w:r>
      <w:r>
        <w:rPr>
          <w:rFonts w:ascii="Times New Roman" w:hAnsi="Times New Roman"/>
          <w:noProof/>
          <w:sz w:val="24"/>
          <w:szCs w:val="24"/>
        </w:rPr>
        <w:t>/</w:t>
      </w:r>
      <w:r w:rsidRPr="00B14950">
        <w:rPr>
          <w:rFonts w:ascii="Times New Roman" w:hAnsi="Times New Roman"/>
          <w:noProof/>
          <w:sz w:val="24"/>
          <w:szCs w:val="24"/>
        </w:rPr>
        <w:t>654 20 745</w:t>
      </w:r>
    </w:p>
    <w:p w14:paraId="2CD398CF" w14:textId="77777777" w:rsidR="008855C2" w:rsidRPr="0052313E" w:rsidRDefault="008855C2" w:rsidP="008855C2">
      <w:pPr>
        <w:pStyle w:val="Odsekzoznamu"/>
        <w:jc w:val="both"/>
        <w:rPr>
          <w:rStyle w:val="Hypertextovprepojenie"/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E</w:t>
      </w:r>
      <w:r w:rsidRPr="0052313E">
        <w:rPr>
          <w:rFonts w:ascii="Times New Roman" w:hAnsi="Times New Roman"/>
          <w:noProof/>
          <w:sz w:val="24"/>
          <w:szCs w:val="24"/>
        </w:rPr>
        <w:t xml:space="preserve">-mail: </w:t>
      </w:r>
      <w:r w:rsidRPr="0052313E">
        <w:rPr>
          <w:rFonts w:ascii="Times New Roman" w:hAnsi="Times New Roman"/>
          <w:noProof/>
          <w:sz w:val="24"/>
          <w:szCs w:val="24"/>
        </w:rPr>
        <w:tab/>
      </w:r>
      <w:hyperlink r:id="rId13" w:history="1">
        <w:r w:rsidRPr="0052313E">
          <w:rPr>
            <w:rStyle w:val="Hypertextovprepojenie"/>
            <w:rFonts w:ascii="Times New Roman" w:hAnsi="Times New Roman"/>
            <w:noProof/>
            <w:sz w:val="24"/>
            <w:szCs w:val="24"/>
          </w:rPr>
          <w:t>buchlerova@svps.sk</w:t>
        </w:r>
      </w:hyperlink>
    </w:p>
    <w:p w14:paraId="4C99FB77" w14:textId="77777777" w:rsidR="008855C2" w:rsidRPr="001C4C83" w:rsidRDefault="008855C2" w:rsidP="008855C2">
      <w:pPr>
        <w:pStyle w:val="Odsekzoznamu"/>
        <w:jc w:val="both"/>
        <w:rPr>
          <w:rFonts w:ascii="Times New Roman" w:hAnsi="Times New Roman"/>
          <w:noProof/>
          <w:sz w:val="24"/>
          <w:szCs w:val="24"/>
        </w:rPr>
      </w:pPr>
      <w:r w:rsidRPr="0052313E">
        <w:rPr>
          <w:rStyle w:val="Hypertextovprepojenie"/>
          <w:rFonts w:ascii="Times New Roman" w:hAnsi="Times New Roman"/>
          <w:noProof/>
          <w:sz w:val="24"/>
          <w:szCs w:val="24"/>
          <w:u w:val="none"/>
        </w:rPr>
        <w:tab/>
      </w:r>
      <w:r w:rsidRPr="0052313E">
        <w:rPr>
          <w:rStyle w:val="Hypertextovprepojenie"/>
          <w:rFonts w:ascii="Times New Roman" w:hAnsi="Times New Roman"/>
          <w:noProof/>
          <w:sz w:val="24"/>
          <w:szCs w:val="24"/>
          <w:u w:val="none"/>
        </w:rPr>
        <w:tab/>
      </w:r>
      <w:r w:rsidRPr="0052313E">
        <w:rPr>
          <w:rStyle w:val="Hypertextovprepojenie"/>
          <w:rFonts w:ascii="Times New Roman" w:hAnsi="Times New Roman"/>
          <w:noProof/>
          <w:sz w:val="24"/>
          <w:szCs w:val="24"/>
        </w:rPr>
        <w:t>s</w:t>
      </w:r>
      <w:r>
        <w:rPr>
          <w:rStyle w:val="Hypertextovprepojenie"/>
          <w:rFonts w:ascii="Times New Roman" w:hAnsi="Times New Roman"/>
          <w:noProof/>
          <w:sz w:val="24"/>
          <w:szCs w:val="24"/>
        </w:rPr>
        <w:t>ekretariat-UR</w:t>
      </w:r>
      <w:r w:rsidRPr="0052313E">
        <w:rPr>
          <w:rStyle w:val="Hypertextovprepojenie"/>
          <w:rFonts w:ascii="Times New Roman" w:hAnsi="Times New Roman"/>
          <w:noProof/>
          <w:sz w:val="24"/>
          <w:szCs w:val="24"/>
        </w:rPr>
        <w:t>@svps.sk</w:t>
      </w:r>
    </w:p>
    <w:p w14:paraId="4A50DBE5" w14:textId="77777777" w:rsidR="008855C2" w:rsidRPr="0052313E" w:rsidRDefault="008855C2" w:rsidP="008855C2">
      <w:pPr>
        <w:jc w:val="both"/>
        <w:rPr>
          <w:noProof/>
          <w:sz w:val="24"/>
          <w:szCs w:val="24"/>
        </w:rPr>
      </w:pPr>
    </w:p>
    <w:p w14:paraId="1B10CDF7" w14:textId="77777777" w:rsidR="008855C2" w:rsidRPr="0052313E" w:rsidRDefault="008855C2" w:rsidP="008855C2">
      <w:pPr>
        <w:jc w:val="both"/>
        <w:rPr>
          <w:b/>
          <w:noProof/>
          <w:sz w:val="24"/>
          <w:szCs w:val="24"/>
        </w:rPr>
      </w:pPr>
      <w:r w:rsidRPr="0052313E">
        <w:rPr>
          <w:b/>
          <w:noProof/>
          <w:sz w:val="24"/>
          <w:szCs w:val="24"/>
        </w:rPr>
        <w:t xml:space="preserve">7.8. </w:t>
      </w:r>
      <w:r w:rsidRPr="0052313E">
        <w:rPr>
          <w:b/>
          <w:noProof/>
          <w:sz w:val="24"/>
          <w:szCs w:val="24"/>
        </w:rPr>
        <w:tab/>
        <w:t xml:space="preserve">Vnútroštátne požiadavky  </w:t>
      </w:r>
    </w:p>
    <w:p w14:paraId="6EBA342D" w14:textId="77777777" w:rsidR="008855C2" w:rsidRPr="0052313E" w:rsidRDefault="008855C2" w:rsidP="008855C2">
      <w:pPr>
        <w:jc w:val="both"/>
        <w:rPr>
          <w:b/>
          <w:noProof/>
          <w:sz w:val="24"/>
          <w:szCs w:val="24"/>
        </w:rPr>
      </w:pPr>
    </w:p>
    <w:p w14:paraId="78708C12" w14:textId="77777777" w:rsidR="008855C2" w:rsidRPr="0052313E" w:rsidRDefault="008855C2" w:rsidP="008855C2">
      <w:pPr>
        <w:jc w:val="both"/>
        <w:rPr>
          <w:b/>
          <w:noProof/>
          <w:sz w:val="24"/>
          <w:szCs w:val="24"/>
        </w:rPr>
      </w:pPr>
      <w:r w:rsidRPr="0052313E">
        <w:rPr>
          <w:b/>
          <w:noProof/>
          <w:sz w:val="24"/>
          <w:szCs w:val="24"/>
        </w:rPr>
        <w:t>---</w:t>
      </w:r>
    </w:p>
    <w:p w14:paraId="10BA73C5" w14:textId="77777777" w:rsidR="008855C2" w:rsidRDefault="008855C2" w:rsidP="008855C2">
      <w:pPr>
        <w:rPr>
          <w:noProof/>
          <w:sz w:val="24"/>
          <w:szCs w:val="24"/>
        </w:rPr>
      </w:pPr>
    </w:p>
    <w:p w14:paraId="5BF80F53" w14:textId="77777777" w:rsidR="008855C2" w:rsidRDefault="008855C2" w:rsidP="008855C2">
      <w:pPr>
        <w:rPr>
          <w:noProof/>
          <w:sz w:val="24"/>
          <w:szCs w:val="24"/>
        </w:rPr>
      </w:pPr>
    </w:p>
    <w:p w14:paraId="5670DD49" w14:textId="77777777" w:rsidR="008855C2" w:rsidRDefault="008855C2" w:rsidP="008855C2">
      <w:pPr>
        <w:rPr>
          <w:noProof/>
          <w:sz w:val="24"/>
          <w:szCs w:val="24"/>
        </w:rPr>
      </w:pPr>
    </w:p>
    <w:p w14:paraId="42E61635" w14:textId="77777777" w:rsidR="008855C2" w:rsidRDefault="008855C2" w:rsidP="008855C2">
      <w:pPr>
        <w:rPr>
          <w:noProof/>
          <w:sz w:val="24"/>
          <w:szCs w:val="24"/>
        </w:rPr>
      </w:pPr>
    </w:p>
    <w:p w14:paraId="0FEEBD2F" w14:textId="77777777" w:rsidR="008855C2" w:rsidRPr="0052313E" w:rsidRDefault="008855C2" w:rsidP="008855C2">
      <w:pPr>
        <w:rPr>
          <w:noProof/>
          <w:sz w:val="24"/>
          <w:szCs w:val="24"/>
        </w:rPr>
      </w:pPr>
    </w:p>
    <w:p w14:paraId="54DC63F4" w14:textId="77777777" w:rsidR="008855C2" w:rsidRDefault="008855C2" w:rsidP="008855C2">
      <w:pPr>
        <w:spacing w:after="160" w:line="259" w:lineRule="auto"/>
        <w:rPr>
          <w:b/>
          <w:noProof/>
          <w:snapToGrid w:val="0"/>
          <w:sz w:val="24"/>
          <w:szCs w:val="24"/>
        </w:rPr>
      </w:pPr>
      <w:r>
        <w:rPr>
          <w:b/>
          <w:noProof/>
          <w:szCs w:val="24"/>
        </w:rPr>
        <w:br w:type="page"/>
      </w:r>
    </w:p>
    <w:p w14:paraId="25F3641B" w14:textId="77777777" w:rsidR="008855C2" w:rsidRDefault="008855C2" w:rsidP="008855C2">
      <w:pPr>
        <w:pStyle w:val="Text1"/>
        <w:ind w:left="0" w:right="-708"/>
        <w:rPr>
          <w:b/>
          <w:noProof/>
          <w:szCs w:val="24"/>
        </w:rPr>
      </w:pPr>
      <w:r w:rsidRPr="005C4922">
        <w:rPr>
          <w:b/>
          <w:noProof/>
          <w:szCs w:val="24"/>
        </w:rPr>
        <w:lastRenderedPageBreak/>
        <w:t>Prílohy:</w:t>
      </w:r>
    </w:p>
    <w:p w14:paraId="055418D5" w14:textId="77777777" w:rsidR="008855C2" w:rsidRDefault="008855C2" w:rsidP="008855C2"/>
    <w:p w14:paraId="06495FA0" w14:textId="77777777" w:rsidR="008855C2" w:rsidRDefault="008855C2" w:rsidP="008855C2"/>
    <w:p w14:paraId="47E63219" w14:textId="77777777" w:rsidR="008855C2" w:rsidRDefault="008855C2" w:rsidP="008855C2"/>
    <w:p w14:paraId="651CD307" w14:textId="77777777" w:rsidR="008855C2" w:rsidRDefault="008855C2" w:rsidP="008855C2"/>
    <w:p w14:paraId="1DD8AD9B" w14:textId="77777777" w:rsidR="008855C2" w:rsidRDefault="008855C2" w:rsidP="008855C2"/>
    <w:p w14:paraId="1C88C2AA" w14:textId="77777777" w:rsidR="008855C2" w:rsidRDefault="008855C2" w:rsidP="008855C2"/>
    <w:p w14:paraId="45A0C5CE" w14:textId="77777777" w:rsidR="008855C2" w:rsidRDefault="008855C2" w:rsidP="008855C2"/>
    <w:p w14:paraId="43D145B4" w14:textId="77777777" w:rsidR="008855C2" w:rsidRDefault="008855C2" w:rsidP="008855C2"/>
    <w:p w14:paraId="4E6BEA60" w14:textId="77777777" w:rsidR="008855C2" w:rsidRDefault="008855C2" w:rsidP="008855C2"/>
    <w:p w14:paraId="1D0B3281" w14:textId="77777777" w:rsidR="008855C2" w:rsidRDefault="008855C2" w:rsidP="008855C2"/>
    <w:p w14:paraId="519D393B" w14:textId="77777777" w:rsidR="008855C2" w:rsidRDefault="008855C2" w:rsidP="008855C2"/>
    <w:p w14:paraId="17A97962" w14:textId="77777777" w:rsidR="008855C2" w:rsidRDefault="008855C2" w:rsidP="008855C2"/>
    <w:p w14:paraId="5BA25C1F" w14:textId="77777777" w:rsidR="008855C2" w:rsidRDefault="008855C2" w:rsidP="008855C2"/>
    <w:p w14:paraId="7EB501F3" w14:textId="77777777" w:rsidR="008855C2" w:rsidRDefault="008855C2" w:rsidP="008855C2"/>
    <w:p w14:paraId="0118CEAD" w14:textId="77777777" w:rsidR="008855C2" w:rsidRDefault="008855C2" w:rsidP="008855C2"/>
    <w:p w14:paraId="2FBD7F04" w14:textId="77777777" w:rsidR="008855C2" w:rsidRDefault="008855C2" w:rsidP="008855C2"/>
    <w:p w14:paraId="13BE90D4" w14:textId="77777777" w:rsidR="008855C2" w:rsidRDefault="008855C2" w:rsidP="008855C2"/>
    <w:p w14:paraId="10C6C1DD" w14:textId="77777777" w:rsidR="008855C2" w:rsidRDefault="008855C2" w:rsidP="008855C2"/>
    <w:p w14:paraId="3407F6E4" w14:textId="77777777" w:rsidR="008855C2" w:rsidRDefault="008855C2" w:rsidP="008855C2"/>
    <w:p w14:paraId="3097627B" w14:textId="77777777" w:rsidR="008855C2" w:rsidRDefault="008855C2" w:rsidP="008855C2"/>
    <w:p w14:paraId="3AA9DC1E" w14:textId="77777777" w:rsidR="008855C2" w:rsidRDefault="008855C2" w:rsidP="008855C2"/>
    <w:p w14:paraId="216E3B69" w14:textId="77777777" w:rsidR="008855C2" w:rsidRDefault="008855C2" w:rsidP="008855C2"/>
    <w:p w14:paraId="1CE9F879" w14:textId="77777777" w:rsidR="008855C2" w:rsidRDefault="008855C2" w:rsidP="008855C2"/>
    <w:p w14:paraId="56EDFED1" w14:textId="77777777" w:rsidR="008855C2" w:rsidRDefault="008855C2" w:rsidP="008855C2"/>
    <w:p w14:paraId="03556EFF" w14:textId="77777777" w:rsidR="008855C2" w:rsidRDefault="008855C2" w:rsidP="008855C2"/>
    <w:p w14:paraId="7F8FE2A8" w14:textId="77777777" w:rsidR="008855C2" w:rsidRDefault="008855C2" w:rsidP="008855C2"/>
    <w:p w14:paraId="4DF745D0" w14:textId="77777777" w:rsidR="008855C2" w:rsidRDefault="008855C2" w:rsidP="008855C2"/>
    <w:p w14:paraId="223E1402" w14:textId="77777777" w:rsidR="008855C2" w:rsidRDefault="008855C2" w:rsidP="008855C2"/>
    <w:p w14:paraId="4292433A" w14:textId="77777777" w:rsidR="008855C2" w:rsidRDefault="008855C2" w:rsidP="008855C2"/>
    <w:p w14:paraId="0029F23F" w14:textId="77777777" w:rsidR="008855C2" w:rsidRDefault="008855C2" w:rsidP="008855C2"/>
    <w:p w14:paraId="643F1D1F" w14:textId="77777777" w:rsidR="008855C2" w:rsidRDefault="008855C2" w:rsidP="008855C2"/>
    <w:p w14:paraId="644D1DFB" w14:textId="77777777" w:rsidR="008855C2" w:rsidRDefault="008855C2" w:rsidP="008855C2"/>
    <w:p w14:paraId="7D8407BD" w14:textId="77777777" w:rsidR="008855C2" w:rsidRDefault="008855C2" w:rsidP="008855C2"/>
    <w:p w14:paraId="4D29CA88" w14:textId="77777777" w:rsidR="008855C2" w:rsidRDefault="008855C2" w:rsidP="008855C2"/>
    <w:p w14:paraId="574B9A66" w14:textId="77777777" w:rsidR="008855C2" w:rsidRDefault="008855C2" w:rsidP="008855C2">
      <w:pPr>
        <w:rPr>
          <w:b/>
          <w:sz w:val="24"/>
          <w:szCs w:val="24"/>
        </w:rPr>
      </w:pPr>
    </w:p>
    <w:p w14:paraId="0A6F107A" w14:textId="77777777" w:rsidR="008855C2" w:rsidRDefault="008855C2" w:rsidP="008855C2">
      <w:pPr>
        <w:rPr>
          <w:b/>
          <w:sz w:val="24"/>
          <w:szCs w:val="24"/>
        </w:rPr>
      </w:pPr>
    </w:p>
    <w:p w14:paraId="61D7CE7E" w14:textId="77777777" w:rsidR="008855C2" w:rsidRDefault="008855C2" w:rsidP="008855C2">
      <w:pPr>
        <w:rPr>
          <w:b/>
          <w:sz w:val="24"/>
          <w:szCs w:val="24"/>
        </w:rPr>
      </w:pPr>
    </w:p>
    <w:p w14:paraId="2F199E20" w14:textId="77777777" w:rsidR="008855C2" w:rsidRDefault="008855C2" w:rsidP="008855C2">
      <w:pPr>
        <w:rPr>
          <w:b/>
          <w:sz w:val="24"/>
          <w:szCs w:val="24"/>
        </w:rPr>
      </w:pPr>
    </w:p>
    <w:p w14:paraId="04D4101D" w14:textId="77777777" w:rsidR="008855C2" w:rsidRDefault="008855C2" w:rsidP="008855C2">
      <w:pPr>
        <w:rPr>
          <w:b/>
          <w:sz w:val="24"/>
          <w:szCs w:val="24"/>
        </w:rPr>
      </w:pPr>
    </w:p>
    <w:p w14:paraId="567ADDE2" w14:textId="77777777" w:rsidR="008855C2" w:rsidRDefault="008855C2" w:rsidP="008855C2">
      <w:pPr>
        <w:rPr>
          <w:b/>
          <w:sz w:val="24"/>
          <w:szCs w:val="24"/>
        </w:rPr>
      </w:pPr>
    </w:p>
    <w:p w14:paraId="429F0D87" w14:textId="77777777" w:rsidR="008855C2" w:rsidRDefault="008855C2" w:rsidP="008855C2">
      <w:pPr>
        <w:rPr>
          <w:b/>
          <w:sz w:val="24"/>
          <w:szCs w:val="24"/>
        </w:rPr>
      </w:pPr>
    </w:p>
    <w:p w14:paraId="6AD6D97E" w14:textId="77777777" w:rsidR="008855C2" w:rsidRDefault="008855C2" w:rsidP="008855C2">
      <w:pPr>
        <w:rPr>
          <w:b/>
          <w:sz w:val="24"/>
          <w:szCs w:val="24"/>
        </w:rPr>
      </w:pPr>
    </w:p>
    <w:p w14:paraId="4F62B4BA" w14:textId="77777777" w:rsidR="008855C2" w:rsidRDefault="008855C2" w:rsidP="008855C2">
      <w:pPr>
        <w:rPr>
          <w:b/>
          <w:sz w:val="24"/>
          <w:szCs w:val="24"/>
        </w:rPr>
      </w:pPr>
    </w:p>
    <w:p w14:paraId="18BC2A73" w14:textId="77777777" w:rsidR="008855C2" w:rsidRDefault="008855C2" w:rsidP="008855C2">
      <w:pPr>
        <w:rPr>
          <w:b/>
          <w:sz w:val="24"/>
          <w:szCs w:val="24"/>
        </w:rPr>
      </w:pPr>
    </w:p>
    <w:p w14:paraId="05B54051" w14:textId="77777777" w:rsidR="008855C2" w:rsidRDefault="008855C2" w:rsidP="008855C2">
      <w:pPr>
        <w:rPr>
          <w:b/>
          <w:sz w:val="24"/>
          <w:szCs w:val="24"/>
        </w:rPr>
      </w:pPr>
    </w:p>
    <w:p w14:paraId="1571224B" w14:textId="77777777" w:rsidR="008855C2" w:rsidRDefault="008855C2" w:rsidP="008855C2">
      <w:pPr>
        <w:rPr>
          <w:b/>
          <w:sz w:val="24"/>
          <w:szCs w:val="24"/>
        </w:rPr>
      </w:pPr>
    </w:p>
    <w:p w14:paraId="303D59EF" w14:textId="77777777" w:rsidR="008855C2" w:rsidRDefault="008855C2" w:rsidP="008855C2">
      <w:pPr>
        <w:rPr>
          <w:b/>
          <w:sz w:val="24"/>
          <w:szCs w:val="24"/>
        </w:rPr>
      </w:pPr>
    </w:p>
    <w:p w14:paraId="3CAFF2A0" w14:textId="77777777" w:rsidR="008855C2" w:rsidRPr="00605439" w:rsidRDefault="008855C2" w:rsidP="008855C2">
      <w:pPr>
        <w:rPr>
          <w:sz w:val="24"/>
          <w:szCs w:val="24"/>
        </w:rPr>
      </w:pPr>
      <w:r w:rsidRPr="00605439">
        <w:rPr>
          <w:b/>
          <w:sz w:val="24"/>
          <w:szCs w:val="24"/>
        </w:rPr>
        <w:lastRenderedPageBreak/>
        <w:t>Príloha č. 1</w:t>
      </w:r>
      <w:r w:rsidRPr="00605439">
        <w:rPr>
          <w:sz w:val="24"/>
          <w:szCs w:val="24"/>
        </w:rPr>
        <w:t xml:space="preserve"> </w:t>
      </w:r>
      <w:proofErr w:type="spellStart"/>
      <w:r w:rsidRPr="00605439">
        <w:rPr>
          <w:sz w:val="24"/>
          <w:szCs w:val="24"/>
        </w:rPr>
        <w:t>Dobruo</w:t>
      </w:r>
      <w:proofErr w:type="spellEnd"/>
      <w:r w:rsidRPr="00605439">
        <w:rPr>
          <w:sz w:val="24"/>
          <w:szCs w:val="24"/>
        </w:rPr>
        <w:t xml:space="preserve"> jedlo z Tekova a Hontu II.</w:t>
      </w:r>
      <w:r>
        <w:rPr>
          <w:sz w:val="24"/>
          <w:szCs w:val="24"/>
        </w:rPr>
        <w:t>,</w:t>
      </w:r>
      <w:r w:rsidRPr="00605439">
        <w:rPr>
          <w:sz w:val="24"/>
          <w:szCs w:val="24"/>
        </w:rPr>
        <w:t xml:space="preserve"> titulná strana, pokračovanie s. 11, časopis Slovenská brána</w:t>
      </w:r>
    </w:p>
    <w:p w14:paraId="44FBC4EF" w14:textId="77777777" w:rsidR="008855C2" w:rsidRDefault="008855C2" w:rsidP="008855C2">
      <w:r w:rsidRPr="00BF7115">
        <w:rPr>
          <w:noProof/>
        </w:rPr>
        <w:drawing>
          <wp:anchor distT="0" distB="0" distL="114300" distR="114300" simplePos="0" relativeHeight="251659264" behindDoc="0" locked="0" layoutInCell="1" allowOverlap="1" wp14:anchorId="6B3DDC7B" wp14:editId="3F404C93">
            <wp:simplePos x="0" y="0"/>
            <wp:positionH relativeFrom="margin">
              <wp:posOffset>-372321</wp:posOffset>
            </wp:positionH>
            <wp:positionV relativeFrom="margin">
              <wp:posOffset>495300</wp:posOffset>
            </wp:positionV>
            <wp:extent cx="6057900" cy="8561669"/>
            <wp:effectExtent l="0" t="0" r="0" b="0"/>
            <wp:wrapSquare wrapText="bothSides"/>
            <wp:docPr id="1" name="Obrázok 1" descr="E:\HPSCANS\scan_2023011607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scan_20230116073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BED261" w14:textId="77777777" w:rsidR="008855C2" w:rsidRDefault="008855C2" w:rsidP="008855C2"/>
    <w:p w14:paraId="789986A3" w14:textId="77777777" w:rsidR="008855C2" w:rsidRDefault="008855C2" w:rsidP="008855C2">
      <w:pPr>
        <w:rPr>
          <w:sz w:val="24"/>
          <w:szCs w:val="24"/>
        </w:rPr>
      </w:pPr>
    </w:p>
    <w:p w14:paraId="34CF0C48" w14:textId="77777777" w:rsidR="008855C2" w:rsidRDefault="008855C2" w:rsidP="008855C2">
      <w:pPr>
        <w:rPr>
          <w:sz w:val="24"/>
          <w:szCs w:val="24"/>
        </w:rPr>
      </w:pPr>
    </w:p>
    <w:p w14:paraId="061703BF" w14:textId="77777777" w:rsidR="008855C2" w:rsidRDefault="008855C2" w:rsidP="008855C2">
      <w:pPr>
        <w:rPr>
          <w:sz w:val="24"/>
          <w:szCs w:val="24"/>
        </w:rPr>
      </w:pPr>
    </w:p>
    <w:p w14:paraId="3BF764D8" w14:textId="77777777" w:rsidR="008855C2" w:rsidRDefault="008855C2" w:rsidP="008855C2">
      <w:pPr>
        <w:rPr>
          <w:sz w:val="24"/>
          <w:szCs w:val="24"/>
        </w:rPr>
      </w:pPr>
    </w:p>
    <w:p w14:paraId="1CE47DA0" w14:textId="77777777" w:rsidR="008855C2" w:rsidRDefault="008855C2" w:rsidP="008855C2">
      <w:pPr>
        <w:rPr>
          <w:sz w:val="24"/>
          <w:szCs w:val="24"/>
        </w:rPr>
      </w:pPr>
    </w:p>
    <w:p w14:paraId="04B41DB9" w14:textId="77777777" w:rsidR="008855C2" w:rsidRDefault="008855C2" w:rsidP="008855C2">
      <w:pPr>
        <w:rPr>
          <w:sz w:val="24"/>
          <w:szCs w:val="24"/>
        </w:rPr>
      </w:pPr>
    </w:p>
    <w:p w14:paraId="0CE4F756" w14:textId="77777777" w:rsidR="008855C2" w:rsidRDefault="008855C2" w:rsidP="008855C2">
      <w:pPr>
        <w:rPr>
          <w:sz w:val="24"/>
          <w:szCs w:val="24"/>
        </w:rPr>
      </w:pPr>
    </w:p>
    <w:p w14:paraId="46F14967" w14:textId="77777777" w:rsidR="008855C2" w:rsidRDefault="008855C2" w:rsidP="008855C2">
      <w:pPr>
        <w:rPr>
          <w:sz w:val="24"/>
          <w:szCs w:val="24"/>
        </w:rPr>
      </w:pPr>
    </w:p>
    <w:p w14:paraId="3199BFDF" w14:textId="77777777" w:rsidR="008855C2" w:rsidRDefault="008855C2" w:rsidP="008855C2">
      <w:pPr>
        <w:rPr>
          <w:sz w:val="24"/>
          <w:szCs w:val="24"/>
        </w:rPr>
      </w:pPr>
    </w:p>
    <w:p w14:paraId="7262A47A" w14:textId="77777777" w:rsidR="008855C2" w:rsidRDefault="008855C2" w:rsidP="008855C2">
      <w:pPr>
        <w:rPr>
          <w:sz w:val="24"/>
          <w:szCs w:val="24"/>
        </w:rPr>
      </w:pPr>
    </w:p>
    <w:p w14:paraId="4D4CCDB0" w14:textId="77777777" w:rsidR="008855C2" w:rsidRDefault="008855C2" w:rsidP="008855C2">
      <w:pPr>
        <w:rPr>
          <w:sz w:val="24"/>
          <w:szCs w:val="24"/>
        </w:rPr>
      </w:pPr>
    </w:p>
    <w:p w14:paraId="167BAC09" w14:textId="77777777" w:rsidR="008855C2" w:rsidRDefault="008855C2" w:rsidP="008855C2">
      <w:pPr>
        <w:rPr>
          <w:sz w:val="24"/>
          <w:szCs w:val="24"/>
        </w:rPr>
      </w:pPr>
    </w:p>
    <w:p w14:paraId="2183999B" w14:textId="77777777" w:rsidR="008855C2" w:rsidRDefault="008855C2" w:rsidP="008855C2">
      <w:pPr>
        <w:rPr>
          <w:sz w:val="24"/>
          <w:szCs w:val="24"/>
        </w:rPr>
      </w:pPr>
    </w:p>
    <w:p w14:paraId="50A89BF6" w14:textId="77777777" w:rsidR="008855C2" w:rsidRDefault="008855C2" w:rsidP="008855C2">
      <w:pPr>
        <w:rPr>
          <w:sz w:val="24"/>
          <w:szCs w:val="24"/>
        </w:rPr>
      </w:pPr>
    </w:p>
    <w:p w14:paraId="6F73FF3C" w14:textId="77777777" w:rsidR="008855C2" w:rsidRDefault="008855C2" w:rsidP="008855C2">
      <w:pPr>
        <w:rPr>
          <w:sz w:val="24"/>
          <w:szCs w:val="24"/>
        </w:rPr>
      </w:pPr>
    </w:p>
    <w:p w14:paraId="50139CF4" w14:textId="77777777" w:rsidR="008855C2" w:rsidRDefault="008855C2" w:rsidP="008855C2">
      <w:pPr>
        <w:rPr>
          <w:sz w:val="24"/>
          <w:szCs w:val="24"/>
        </w:rPr>
      </w:pPr>
    </w:p>
    <w:p w14:paraId="1B7915BC" w14:textId="77777777" w:rsidR="008855C2" w:rsidRDefault="008855C2" w:rsidP="008855C2">
      <w:pPr>
        <w:rPr>
          <w:sz w:val="24"/>
          <w:szCs w:val="24"/>
        </w:rPr>
      </w:pPr>
    </w:p>
    <w:p w14:paraId="0F437FA7" w14:textId="77777777" w:rsidR="008855C2" w:rsidRDefault="008855C2" w:rsidP="008855C2">
      <w:pPr>
        <w:rPr>
          <w:sz w:val="24"/>
          <w:szCs w:val="24"/>
        </w:rPr>
      </w:pPr>
    </w:p>
    <w:p w14:paraId="2B84DF8B" w14:textId="77777777" w:rsidR="008855C2" w:rsidRDefault="008855C2" w:rsidP="008855C2">
      <w:pPr>
        <w:rPr>
          <w:sz w:val="24"/>
          <w:szCs w:val="24"/>
        </w:rPr>
      </w:pPr>
    </w:p>
    <w:p w14:paraId="2380A1FA" w14:textId="77777777" w:rsidR="008855C2" w:rsidRDefault="008855C2" w:rsidP="008855C2">
      <w:pPr>
        <w:rPr>
          <w:sz w:val="24"/>
          <w:szCs w:val="24"/>
        </w:rPr>
      </w:pPr>
    </w:p>
    <w:p w14:paraId="18D2BC6E" w14:textId="77777777" w:rsidR="008855C2" w:rsidRDefault="008855C2" w:rsidP="008855C2">
      <w:pPr>
        <w:rPr>
          <w:sz w:val="24"/>
          <w:szCs w:val="24"/>
        </w:rPr>
      </w:pPr>
    </w:p>
    <w:p w14:paraId="67937BCF" w14:textId="77777777" w:rsidR="008855C2" w:rsidRDefault="008855C2" w:rsidP="008855C2">
      <w:pPr>
        <w:rPr>
          <w:sz w:val="24"/>
          <w:szCs w:val="24"/>
        </w:rPr>
      </w:pPr>
    </w:p>
    <w:p w14:paraId="2001A8B7" w14:textId="77777777" w:rsidR="008855C2" w:rsidRDefault="008855C2" w:rsidP="008855C2">
      <w:pPr>
        <w:rPr>
          <w:sz w:val="24"/>
          <w:szCs w:val="24"/>
        </w:rPr>
      </w:pPr>
    </w:p>
    <w:p w14:paraId="7AB23943" w14:textId="77777777" w:rsidR="008855C2" w:rsidRDefault="008855C2" w:rsidP="008855C2">
      <w:pPr>
        <w:rPr>
          <w:sz w:val="24"/>
          <w:szCs w:val="24"/>
        </w:rPr>
      </w:pPr>
    </w:p>
    <w:p w14:paraId="224BB5CE" w14:textId="77777777" w:rsidR="008855C2" w:rsidRDefault="008855C2" w:rsidP="008855C2">
      <w:pPr>
        <w:rPr>
          <w:sz w:val="24"/>
          <w:szCs w:val="24"/>
        </w:rPr>
      </w:pPr>
    </w:p>
    <w:p w14:paraId="4D8A5A0E" w14:textId="77777777" w:rsidR="008855C2" w:rsidRDefault="008855C2" w:rsidP="008855C2">
      <w:pPr>
        <w:rPr>
          <w:sz w:val="24"/>
          <w:szCs w:val="24"/>
        </w:rPr>
      </w:pPr>
    </w:p>
    <w:p w14:paraId="4FADAA18" w14:textId="77777777" w:rsidR="008855C2" w:rsidRDefault="008855C2" w:rsidP="008855C2">
      <w:pPr>
        <w:rPr>
          <w:sz w:val="24"/>
          <w:szCs w:val="24"/>
        </w:rPr>
      </w:pPr>
    </w:p>
    <w:p w14:paraId="546340D8" w14:textId="77777777" w:rsidR="008855C2" w:rsidRDefault="008855C2" w:rsidP="008855C2">
      <w:pPr>
        <w:rPr>
          <w:sz w:val="24"/>
          <w:szCs w:val="24"/>
        </w:rPr>
      </w:pPr>
    </w:p>
    <w:p w14:paraId="7EBB8E68" w14:textId="77777777" w:rsidR="008855C2" w:rsidRDefault="008855C2" w:rsidP="008855C2">
      <w:pPr>
        <w:rPr>
          <w:sz w:val="24"/>
          <w:szCs w:val="24"/>
        </w:rPr>
      </w:pPr>
    </w:p>
    <w:p w14:paraId="7C533A37" w14:textId="77777777" w:rsidR="008855C2" w:rsidRDefault="008855C2" w:rsidP="008855C2">
      <w:pPr>
        <w:rPr>
          <w:sz w:val="24"/>
          <w:szCs w:val="24"/>
        </w:rPr>
      </w:pPr>
    </w:p>
    <w:p w14:paraId="1FED5BB9" w14:textId="77777777" w:rsidR="008855C2" w:rsidRDefault="008855C2" w:rsidP="008855C2">
      <w:pPr>
        <w:rPr>
          <w:sz w:val="24"/>
          <w:szCs w:val="24"/>
        </w:rPr>
      </w:pPr>
    </w:p>
    <w:p w14:paraId="6FE498E7" w14:textId="77777777" w:rsidR="008855C2" w:rsidRDefault="008855C2" w:rsidP="008855C2">
      <w:pPr>
        <w:rPr>
          <w:sz w:val="24"/>
          <w:szCs w:val="24"/>
        </w:rPr>
      </w:pPr>
    </w:p>
    <w:p w14:paraId="2FCAC7CF" w14:textId="77777777" w:rsidR="008855C2" w:rsidRDefault="008855C2" w:rsidP="008855C2">
      <w:pPr>
        <w:rPr>
          <w:sz w:val="24"/>
          <w:szCs w:val="24"/>
        </w:rPr>
      </w:pPr>
    </w:p>
    <w:p w14:paraId="11602DA3" w14:textId="77777777" w:rsidR="008855C2" w:rsidRDefault="008855C2" w:rsidP="008855C2">
      <w:pPr>
        <w:rPr>
          <w:sz w:val="24"/>
          <w:szCs w:val="24"/>
        </w:rPr>
      </w:pPr>
    </w:p>
    <w:p w14:paraId="31C38D19" w14:textId="77777777" w:rsidR="008855C2" w:rsidRDefault="008855C2" w:rsidP="008855C2">
      <w:pPr>
        <w:rPr>
          <w:sz w:val="24"/>
          <w:szCs w:val="24"/>
        </w:rPr>
      </w:pPr>
    </w:p>
    <w:p w14:paraId="3608CB7A" w14:textId="77777777" w:rsidR="008855C2" w:rsidRDefault="008855C2" w:rsidP="008855C2">
      <w:pPr>
        <w:rPr>
          <w:sz w:val="24"/>
          <w:szCs w:val="24"/>
        </w:rPr>
      </w:pPr>
    </w:p>
    <w:p w14:paraId="0A72E788" w14:textId="77777777" w:rsidR="008855C2" w:rsidRDefault="008855C2" w:rsidP="008855C2">
      <w:pPr>
        <w:rPr>
          <w:sz w:val="24"/>
          <w:szCs w:val="24"/>
        </w:rPr>
      </w:pPr>
    </w:p>
    <w:p w14:paraId="75290892" w14:textId="77777777" w:rsidR="008855C2" w:rsidRDefault="008855C2" w:rsidP="008855C2">
      <w:pPr>
        <w:rPr>
          <w:sz w:val="24"/>
          <w:szCs w:val="24"/>
        </w:rPr>
      </w:pPr>
    </w:p>
    <w:p w14:paraId="423AC3C6" w14:textId="77777777" w:rsidR="008855C2" w:rsidRDefault="008855C2" w:rsidP="008855C2">
      <w:pPr>
        <w:rPr>
          <w:sz w:val="24"/>
          <w:szCs w:val="24"/>
        </w:rPr>
      </w:pPr>
    </w:p>
    <w:p w14:paraId="63754AC9" w14:textId="77777777" w:rsidR="008855C2" w:rsidRDefault="008855C2" w:rsidP="008855C2">
      <w:pPr>
        <w:rPr>
          <w:sz w:val="24"/>
          <w:szCs w:val="24"/>
        </w:rPr>
      </w:pPr>
    </w:p>
    <w:p w14:paraId="25C2E247" w14:textId="77777777" w:rsidR="008855C2" w:rsidRDefault="008855C2" w:rsidP="008855C2">
      <w:pPr>
        <w:rPr>
          <w:sz w:val="24"/>
          <w:szCs w:val="24"/>
        </w:rPr>
      </w:pPr>
    </w:p>
    <w:p w14:paraId="406F8ECA" w14:textId="77777777" w:rsidR="008855C2" w:rsidRDefault="008855C2" w:rsidP="008855C2">
      <w:pPr>
        <w:rPr>
          <w:sz w:val="24"/>
          <w:szCs w:val="24"/>
        </w:rPr>
      </w:pPr>
    </w:p>
    <w:p w14:paraId="12C5C2C9" w14:textId="77777777" w:rsidR="008855C2" w:rsidRDefault="008855C2" w:rsidP="008855C2">
      <w:pPr>
        <w:rPr>
          <w:b/>
          <w:sz w:val="24"/>
          <w:szCs w:val="24"/>
        </w:rPr>
      </w:pPr>
    </w:p>
    <w:p w14:paraId="47CE65F9" w14:textId="77777777" w:rsidR="008855C2" w:rsidRDefault="008855C2" w:rsidP="008855C2">
      <w:pPr>
        <w:rPr>
          <w:b/>
          <w:sz w:val="24"/>
          <w:szCs w:val="24"/>
        </w:rPr>
      </w:pPr>
    </w:p>
    <w:p w14:paraId="542AC9D6" w14:textId="77777777" w:rsidR="008855C2" w:rsidRPr="00605439" w:rsidRDefault="008855C2" w:rsidP="008855C2">
      <w:pPr>
        <w:rPr>
          <w:sz w:val="24"/>
          <w:szCs w:val="24"/>
        </w:rPr>
      </w:pPr>
      <w:proofErr w:type="spellStart"/>
      <w:r w:rsidRPr="00605439">
        <w:rPr>
          <w:sz w:val="24"/>
          <w:szCs w:val="24"/>
        </w:rPr>
        <w:t>Dobruo</w:t>
      </w:r>
      <w:proofErr w:type="spellEnd"/>
      <w:r w:rsidRPr="00605439">
        <w:rPr>
          <w:sz w:val="24"/>
          <w:szCs w:val="24"/>
        </w:rPr>
        <w:t xml:space="preserve"> jedlo z Tekova a Hontu II.</w:t>
      </w:r>
      <w:r>
        <w:rPr>
          <w:sz w:val="24"/>
          <w:szCs w:val="24"/>
        </w:rPr>
        <w:t>,</w:t>
      </w:r>
      <w:r w:rsidRPr="00605439">
        <w:rPr>
          <w:sz w:val="24"/>
          <w:szCs w:val="24"/>
        </w:rPr>
        <w:t xml:space="preserve"> titulná strana, pokračovanie s. 11, časopis Slovenská brána</w:t>
      </w:r>
      <w:r>
        <w:rPr>
          <w:sz w:val="24"/>
          <w:szCs w:val="24"/>
        </w:rPr>
        <w:t xml:space="preserve"> </w:t>
      </w:r>
    </w:p>
    <w:p w14:paraId="088E026B" w14:textId="77777777" w:rsidR="008855C2" w:rsidRPr="00C93831" w:rsidRDefault="008855C2" w:rsidP="008855C2">
      <w:pPr>
        <w:rPr>
          <w:sz w:val="24"/>
          <w:szCs w:val="24"/>
        </w:rPr>
      </w:pPr>
      <w:r w:rsidRPr="00BF7115">
        <w:rPr>
          <w:noProof/>
        </w:rPr>
        <w:drawing>
          <wp:anchor distT="0" distB="0" distL="114300" distR="114300" simplePos="0" relativeHeight="251660288" behindDoc="0" locked="0" layoutInCell="1" allowOverlap="1" wp14:anchorId="20C680D7" wp14:editId="7A497EFC">
            <wp:simplePos x="0" y="0"/>
            <wp:positionH relativeFrom="margin">
              <wp:posOffset>-259080</wp:posOffset>
            </wp:positionH>
            <wp:positionV relativeFrom="margin">
              <wp:posOffset>563880</wp:posOffset>
            </wp:positionV>
            <wp:extent cx="6057900" cy="8561070"/>
            <wp:effectExtent l="0" t="0" r="0" b="0"/>
            <wp:wrapSquare wrapText="bothSides"/>
            <wp:docPr id="2" name="Obrázok 2" descr="E:\HPSCAN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PSCANS\sc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F7705" w14:textId="77777777" w:rsidR="008855C2" w:rsidRDefault="008855C2" w:rsidP="008855C2">
      <w:pPr>
        <w:rPr>
          <w:sz w:val="24"/>
          <w:szCs w:val="24"/>
        </w:rPr>
      </w:pPr>
      <w:r w:rsidRPr="00605439">
        <w:rPr>
          <w:b/>
          <w:sz w:val="24"/>
          <w:szCs w:val="24"/>
        </w:rPr>
        <w:lastRenderedPageBreak/>
        <w:t>Príloha č. 2</w:t>
      </w:r>
      <w:r w:rsidRPr="00C93831">
        <w:rPr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 w:rsidRPr="00C93831">
        <w:rPr>
          <w:sz w:val="24"/>
          <w:szCs w:val="24"/>
        </w:rPr>
        <w:t>ryvok z Kroniky Brhloviec</w:t>
      </w:r>
      <w:r>
        <w:rPr>
          <w:sz w:val="24"/>
          <w:szCs w:val="24"/>
        </w:rPr>
        <w:t>, s. 3</w:t>
      </w:r>
    </w:p>
    <w:p w14:paraId="4585E4D7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605439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099834D" wp14:editId="4C4F279E">
            <wp:simplePos x="0" y="0"/>
            <wp:positionH relativeFrom="margin">
              <wp:posOffset>-15240</wp:posOffset>
            </wp:positionH>
            <wp:positionV relativeFrom="margin">
              <wp:posOffset>358140</wp:posOffset>
            </wp:positionV>
            <wp:extent cx="5280660" cy="8161020"/>
            <wp:effectExtent l="0" t="0" r="0" b="0"/>
            <wp:wrapSquare wrapText="bothSides"/>
            <wp:docPr id="3" name="Obrázok 3" descr="C:\Users\NTB01\Documents\IMG_20230119_1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01\Documents\IMG_20230119_195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b="23709"/>
                    <a:stretch/>
                  </pic:blipFill>
                  <pic:spPr bwMode="auto">
                    <a:xfrm>
                      <a:off x="0" y="0"/>
                      <a:ext cx="52806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3CA8E6C5" w14:textId="77777777" w:rsidR="008855C2" w:rsidRDefault="008855C2" w:rsidP="008855C2">
      <w:pPr>
        <w:rPr>
          <w:sz w:val="24"/>
          <w:szCs w:val="24"/>
        </w:rPr>
      </w:pPr>
      <w:r w:rsidRPr="00F107E5">
        <w:rPr>
          <w:b/>
          <w:sz w:val="24"/>
          <w:szCs w:val="24"/>
        </w:rPr>
        <w:lastRenderedPageBreak/>
        <w:t>Príloha č.</w:t>
      </w:r>
      <w:r>
        <w:rPr>
          <w:b/>
          <w:sz w:val="24"/>
          <w:szCs w:val="24"/>
        </w:rPr>
        <w:t xml:space="preserve"> </w:t>
      </w:r>
      <w:r w:rsidRPr="00F107E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FF20C3">
        <w:rPr>
          <w:sz w:val="24"/>
          <w:szCs w:val="24"/>
        </w:rPr>
        <w:t>trana z</w:t>
      </w:r>
      <w:r>
        <w:rPr>
          <w:sz w:val="24"/>
          <w:szCs w:val="24"/>
        </w:rPr>
        <w:t> </w:t>
      </w:r>
      <w:r w:rsidRPr="00FF20C3">
        <w:rPr>
          <w:sz w:val="24"/>
          <w:szCs w:val="24"/>
        </w:rPr>
        <w:t>brožúry</w:t>
      </w:r>
      <w:r>
        <w:rPr>
          <w:sz w:val="24"/>
          <w:szCs w:val="24"/>
        </w:rPr>
        <w:t xml:space="preserve"> receptov</w:t>
      </w:r>
      <w:r w:rsidRPr="00FF20C3">
        <w:rPr>
          <w:sz w:val="24"/>
          <w:szCs w:val="24"/>
        </w:rPr>
        <w:t xml:space="preserve"> so súťažnými jedlami z r. 2017</w:t>
      </w:r>
    </w:p>
    <w:p w14:paraId="36A9E52A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AFC1FA" wp14:editId="58B144AC">
            <wp:simplePos x="0" y="0"/>
            <wp:positionH relativeFrom="margin">
              <wp:posOffset>669925</wp:posOffset>
            </wp:positionH>
            <wp:positionV relativeFrom="margin">
              <wp:posOffset>754380</wp:posOffset>
            </wp:positionV>
            <wp:extent cx="5019040" cy="5875020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3" t="12747" r="31572" b="4286"/>
                    <a:stretch/>
                  </pic:blipFill>
                  <pic:spPr bwMode="auto">
                    <a:xfrm>
                      <a:off x="0" y="0"/>
                      <a:ext cx="5019040" cy="58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2EC94EAE" w14:textId="77777777" w:rsidR="008855C2" w:rsidRDefault="008855C2" w:rsidP="008855C2">
      <w:pPr>
        <w:rPr>
          <w:sz w:val="24"/>
          <w:szCs w:val="24"/>
        </w:rPr>
      </w:pPr>
      <w:r w:rsidRPr="00F107E5">
        <w:rPr>
          <w:b/>
          <w:sz w:val="24"/>
          <w:szCs w:val="24"/>
        </w:rPr>
        <w:lastRenderedPageBreak/>
        <w:t>Príloha č. 4</w:t>
      </w:r>
      <w:r>
        <w:rPr>
          <w:sz w:val="24"/>
          <w:szCs w:val="24"/>
        </w:rPr>
        <w:t xml:space="preserve"> Povolenia na predaj na Bátovskom jarmoku v r. 2018 a v r. 2022</w:t>
      </w:r>
    </w:p>
    <w:p w14:paraId="7BDC3B8E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F107E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3A464CF" wp14:editId="74BC295F">
            <wp:simplePos x="0" y="0"/>
            <wp:positionH relativeFrom="margin">
              <wp:posOffset>220980</wp:posOffset>
            </wp:positionH>
            <wp:positionV relativeFrom="margin">
              <wp:posOffset>358140</wp:posOffset>
            </wp:positionV>
            <wp:extent cx="4839335" cy="7726680"/>
            <wp:effectExtent l="0" t="0" r="0" b="0"/>
            <wp:wrapSquare wrapText="bothSides"/>
            <wp:docPr id="5" name="Obrázok 5" descr="C:\Users\NTB01\Documents\IMG_20230119_2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01\Documents\IMG_20230119_20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0" b="18166"/>
                    <a:stretch/>
                  </pic:blipFill>
                  <pic:spPr bwMode="auto">
                    <a:xfrm>
                      <a:off x="0" y="0"/>
                      <a:ext cx="4839335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5A854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7776E2A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BCA1E5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43F9FA3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80011E0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5BAA3AD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442613DE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03D4F455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BAE1BB3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01696C10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4463409C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2EB26D40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0E16079F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7E2F0A4B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DAACD8A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4C9C0F5C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A060960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74A2704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6B9594A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5FA3201B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0139CCE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5B733B03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EABDA6C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51E7567F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2EE2A5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75DA39A4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4FE24F13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E2362D">
        <w:rPr>
          <w:noProof/>
          <w:sz w:val="24"/>
          <w:szCs w:val="24"/>
        </w:rPr>
        <w:lastRenderedPageBreak/>
        <w:drawing>
          <wp:inline distT="0" distB="0" distL="0" distR="0" wp14:anchorId="718C08FC" wp14:editId="2441A5E8">
            <wp:extent cx="5074920" cy="8242275"/>
            <wp:effectExtent l="0" t="0" r="0" b="0"/>
            <wp:docPr id="6" name="Obrázok 6" descr="C:\Users\NTB01\Documents\IMG_20230119_2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01\Documents\IMG_20230119_20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5" b="14117"/>
                    <a:stretch/>
                  </pic:blipFill>
                  <pic:spPr bwMode="auto">
                    <a:xfrm>
                      <a:off x="0" y="0"/>
                      <a:ext cx="5081142" cy="82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0678A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E2362D">
        <w:rPr>
          <w:b/>
          <w:sz w:val="24"/>
          <w:szCs w:val="24"/>
        </w:rPr>
        <w:lastRenderedPageBreak/>
        <w:t>Príloha č. 5</w:t>
      </w:r>
      <w:r>
        <w:rPr>
          <w:sz w:val="24"/>
          <w:szCs w:val="24"/>
        </w:rPr>
        <w:t xml:space="preserve"> Žiadosť o vydanie povolenia na </w:t>
      </w:r>
      <w:proofErr w:type="spellStart"/>
      <w:r>
        <w:rPr>
          <w:sz w:val="24"/>
          <w:szCs w:val="24"/>
        </w:rPr>
        <w:t>Degustórium</w:t>
      </w:r>
      <w:proofErr w:type="spellEnd"/>
      <w:r>
        <w:rPr>
          <w:sz w:val="24"/>
          <w:szCs w:val="24"/>
        </w:rPr>
        <w:t xml:space="preserve"> Bratislava 2022</w:t>
      </w:r>
    </w:p>
    <w:p w14:paraId="0290F898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E2362D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5868097" wp14:editId="13FFC307">
            <wp:simplePos x="0" y="0"/>
            <wp:positionH relativeFrom="margin">
              <wp:posOffset>152400</wp:posOffset>
            </wp:positionH>
            <wp:positionV relativeFrom="margin">
              <wp:posOffset>556895</wp:posOffset>
            </wp:positionV>
            <wp:extent cx="5521960" cy="8077200"/>
            <wp:effectExtent l="0" t="0" r="0" b="0"/>
            <wp:wrapSquare wrapText="bothSides"/>
            <wp:docPr id="8" name="Obrázok 8" descr="C:\Users\NTB01\Documents\IMG_20230119_2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B01\Documents\IMG_20230119_20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9" b="17270"/>
                    <a:stretch/>
                  </pic:blipFill>
                  <pic:spPr bwMode="auto">
                    <a:xfrm>
                      <a:off x="0" y="0"/>
                      <a:ext cx="552196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0E9DA26F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Príloha č. 6</w:t>
      </w:r>
      <w:r>
        <w:rPr>
          <w:sz w:val="24"/>
          <w:szCs w:val="24"/>
        </w:rPr>
        <w:t xml:space="preserve"> Žiadosť o účasť, prezentáciu a predaj a  zmluva o spolupráci na Hontianskej paráde 2022</w:t>
      </w:r>
    </w:p>
    <w:p w14:paraId="506D2D2E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0D7F43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5E9906D" wp14:editId="7C5677DE">
            <wp:simplePos x="0" y="0"/>
            <wp:positionH relativeFrom="margin">
              <wp:posOffset>121920</wp:posOffset>
            </wp:positionH>
            <wp:positionV relativeFrom="margin">
              <wp:posOffset>381000</wp:posOffset>
            </wp:positionV>
            <wp:extent cx="5078095" cy="7901940"/>
            <wp:effectExtent l="0" t="0" r="0" b="0"/>
            <wp:wrapSquare wrapText="bothSides"/>
            <wp:docPr id="9" name="Obrázok 9" descr="C:\Users\NTB01\Documents\IMG_20230119_2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B01\Documents\IMG_20230119_201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1" b="21420"/>
                    <a:stretch/>
                  </pic:blipFill>
                  <pic:spPr bwMode="auto">
                    <a:xfrm>
                      <a:off x="0" y="0"/>
                      <a:ext cx="507809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B18AD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29E6BF5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02A057F2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5C5A8C65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8C8E25A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DA05123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A559FA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01D9BD55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941113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703D37D4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7793A53E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763724A5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C85C826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735C3D88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4B1818B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8C38425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FB14055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6DFDBBE4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A1E10D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2E77E67D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48D2049A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C0774D1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05194CD9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6A5C8EB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1119C008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23E8B286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</w:p>
    <w:p w14:paraId="31157A53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0D7F4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C416A6C" wp14:editId="149C84EF">
            <wp:simplePos x="0" y="0"/>
            <wp:positionH relativeFrom="margin">
              <wp:posOffset>213360</wp:posOffset>
            </wp:positionH>
            <wp:positionV relativeFrom="margin">
              <wp:posOffset>-304165</wp:posOffset>
            </wp:positionV>
            <wp:extent cx="5509260" cy="8602980"/>
            <wp:effectExtent l="0" t="0" r="0" b="0"/>
            <wp:wrapSquare wrapText="bothSides"/>
            <wp:docPr id="10" name="Obrázok 10" descr="C:\Users\NTB01\Documents\IMG_20230119_2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TB01\Documents\IMG_20230119_20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2" b="19026"/>
                    <a:stretch/>
                  </pic:blipFill>
                  <pic:spPr bwMode="auto">
                    <a:xfrm>
                      <a:off x="0" y="0"/>
                      <a:ext cx="550926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20028C1C" w14:textId="77777777" w:rsidR="008855C2" w:rsidRDefault="008855C2" w:rsidP="008855C2">
      <w:pPr>
        <w:spacing w:after="160" w:line="259" w:lineRule="auto"/>
        <w:rPr>
          <w:sz w:val="24"/>
          <w:szCs w:val="24"/>
        </w:rPr>
      </w:pPr>
      <w:r w:rsidRPr="000D7F43">
        <w:rPr>
          <w:b/>
          <w:sz w:val="24"/>
          <w:szCs w:val="24"/>
        </w:rPr>
        <w:lastRenderedPageBreak/>
        <w:t>Príloha č. 7</w:t>
      </w:r>
      <w:r>
        <w:rPr>
          <w:sz w:val="24"/>
          <w:szCs w:val="24"/>
        </w:rPr>
        <w:t xml:space="preserve"> Plagát kultúrno-osvetového podujatia </w:t>
      </w:r>
    </w:p>
    <w:p w14:paraId="1CC5CC5D" w14:textId="77777777" w:rsidR="008855C2" w:rsidRPr="00FF20C3" w:rsidRDefault="008855C2" w:rsidP="008855C2">
      <w:pPr>
        <w:spacing w:after="160" w:line="259" w:lineRule="auto"/>
        <w:rPr>
          <w:sz w:val="24"/>
          <w:szCs w:val="24"/>
        </w:rPr>
      </w:pPr>
      <w:r w:rsidRPr="000D7F43">
        <w:rPr>
          <w:noProof/>
          <w:sz w:val="24"/>
          <w:szCs w:val="24"/>
        </w:rPr>
        <w:drawing>
          <wp:inline distT="0" distB="0" distL="0" distR="0" wp14:anchorId="53A4742E" wp14:editId="6709DAC1">
            <wp:extent cx="4764583" cy="6738620"/>
            <wp:effectExtent l="0" t="0" r="0" b="0"/>
            <wp:docPr id="11" name="Obrázok 11" descr="E:\NOSTRA HEREDITA\heredita\2022\vyucotvanie dotacia\plag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OSTRA HEREDITA\heredita\2022\vyucotvanie dotacia\plagá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22" cy="67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BF7A" w14:textId="77777777" w:rsidR="008855C2" w:rsidRDefault="008855C2"/>
    <w:sectPr w:rsidR="008855C2" w:rsidSect="00F266FA">
      <w:footerReference w:type="even" r:id="rId24"/>
      <w:footerReference w:type="default" r:id="rId25"/>
      <w:pgSz w:w="12240" w:h="15840"/>
      <w:pgMar w:top="1440" w:right="900" w:bottom="1440" w:left="18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6E6CA" w14:textId="77777777" w:rsidR="00000000" w:rsidRDefault="00580600">
      <w:r>
        <w:separator/>
      </w:r>
    </w:p>
  </w:endnote>
  <w:endnote w:type="continuationSeparator" w:id="0">
    <w:p w14:paraId="1276516B" w14:textId="77777777" w:rsidR="00000000" w:rsidRDefault="00580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1A59" w14:textId="77777777" w:rsidR="00F45F1A" w:rsidRDefault="00580600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</w:t>
    </w:r>
    <w:r>
      <w:rPr>
        <w:rStyle w:val="slostrany"/>
      </w:rPr>
      <w:fldChar w:fldCharType="end"/>
    </w:r>
  </w:p>
  <w:p w14:paraId="047181F5" w14:textId="77777777" w:rsidR="00F45F1A" w:rsidRDefault="0058060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8ECE" w14:textId="77777777" w:rsidR="00F45F1A" w:rsidRDefault="00580600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4</w:t>
    </w:r>
    <w:r>
      <w:rPr>
        <w:rStyle w:val="slostrany"/>
      </w:rPr>
      <w:fldChar w:fldCharType="end"/>
    </w:r>
  </w:p>
  <w:p w14:paraId="65546C75" w14:textId="77777777" w:rsidR="00F45F1A" w:rsidRDefault="0058060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C0E4D" w14:textId="77777777" w:rsidR="00000000" w:rsidRDefault="00580600">
      <w:r>
        <w:separator/>
      </w:r>
    </w:p>
  </w:footnote>
  <w:footnote w:type="continuationSeparator" w:id="0">
    <w:p w14:paraId="55C018FA" w14:textId="77777777" w:rsidR="00000000" w:rsidRDefault="005806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5C2"/>
    <w:rsid w:val="00580600"/>
    <w:rsid w:val="008855C2"/>
    <w:rsid w:val="00D2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032C3"/>
  <w15:chartTrackingRefBased/>
  <w15:docId w15:val="{0ACA42EE-4B3E-4159-8758-A7E3DCEAC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855C2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8855C2"/>
    <w:pPr>
      <w:keepNext/>
      <w:outlineLvl w:val="0"/>
    </w:pPr>
    <w:rPr>
      <w:b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8855C2"/>
    <w:rPr>
      <w:rFonts w:ascii="Times New Roman" w:eastAsia="Times New Roman" w:hAnsi="Times New Roman" w:cs="Times New Roman"/>
      <w:b/>
      <w:szCs w:val="20"/>
    </w:rPr>
  </w:style>
  <w:style w:type="paragraph" w:styleId="Zarkazkladnhotextu3">
    <w:name w:val="Body Text Indent 3"/>
    <w:basedOn w:val="Normlny"/>
    <w:link w:val="Zarkazkladnhotextu3Char"/>
    <w:rsid w:val="008855C2"/>
    <w:pPr>
      <w:ind w:left="851"/>
      <w:jc w:val="both"/>
    </w:pPr>
    <w:rPr>
      <w:sz w:val="24"/>
      <w:lang w:eastAsia="en-US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8855C2"/>
    <w:rPr>
      <w:rFonts w:ascii="Times New Roman" w:eastAsia="Times New Roman" w:hAnsi="Times New Roman" w:cs="Times New Roman"/>
      <w:sz w:val="24"/>
      <w:szCs w:val="20"/>
    </w:rPr>
  </w:style>
  <w:style w:type="character" w:styleId="Hypertextovprepojenie">
    <w:name w:val="Hyperlink"/>
    <w:basedOn w:val="Predvolenpsmoodseku"/>
    <w:uiPriority w:val="99"/>
    <w:semiHidden/>
    <w:rsid w:val="008855C2"/>
    <w:rPr>
      <w:color w:val="0000FF"/>
      <w:u w:val="single"/>
    </w:rPr>
  </w:style>
  <w:style w:type="paragraph" w:customStyle="1" w:styleId="Text1">
    <w:name w:val="Text 1"/>
    <w:basedOn w:val="Normlny"/>
    <w:rsid w:val="008855C2"/>
    <w:pPr>
      <w:spacing w:before="120" w:after="120"/>
      <w:ind w:left="850"/>
      <w:jc w:val="both"/>
    </w:pPr>
    <w:rPr>
      <w:snapToGrid w:val="0"/>
      <w:sz w:val="24"/>
    </w:rPr>
  </w:style>
  <w:style w:type="paragraph" w:styleId="Pta">
    <w:name w:val="footer"/>
    <w:basedOn w:val="Normlny"/>
    <w:link w:val="PtaChar"/>
    <w:semiHidden/>
    <w:rsid w:val="008855C2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semiHidden/>
    <w:rsid w:val="008855C2"/>
    <w:rPr>
      <w:rFonts w:ascii="Times New Roman" w:eastAsia="Times New Roman" w:hAnsi="Times New Roman" w:cs="Times New Roman"/>
      <w:szCs w:val="20"/>
      <w:lang w:eastAsia="sk-SK"/>
    </w:rPr>
  </w:style>
  <w:style w:type="character" w:styleId="slostrany">
    <w:name w:val="page number"/>
    <w:basedOn w:val="Predvolenpsmoodseku"/>
    <w:semiHidden/>
    <w:rsid w:val="008855C2"/>
  </w:style>
  <w:style w:type="paragraph" w:styleId="Normlnywebov">
    <w:name w:val="Normal (Web)"/>
    <w:basedOn w:val="Normlny"/>
    <w:uiPriority w:val="99"/>
    <w:unhideWhenUsed/>
    <w:rsid w:val="008855C2"/>
    <w:pPr>
      <w:spacing w:before="100" w:beforeAutospacing="1" w:after="100" w:afterAutospacing="1"/>
    </w:pPr>
    <w:rPr>
      <w:sz w:val="24"/>
      <w:szCs w:val="24"/>
    </w:rPr>
  </w:style>
  <w:style w:type="paragraph" w:customStyle="1" w:styleId="NormalCentered">
    <w:name w:val="Normal Centered"/>
    <w:basedOn w:val="Normlny"/>
    <w:rsid w:val="008855C2"/>
    <w:pPr>
      <w:spacing w:before="120" w:after="120"/>
      <w:jc w:val="center"/>
    </w:pPr>
    <w:rPr>
      <w:sz w:val="24"/>
      <w:szCs w:val="24"/>
      <w:lang w:val="en-GB" w:eastAsia="de-DE"/>
    </w:rPr>
  </w:style>
  <w:style w:type="paragraph" w:styleId="Odsekzoznamu">
    <w:name w:val="List Paragraph"/>
    <w:basedOn w:val="Normlny"/>
    <w:uiPriority w:val="34"/>
    <w:qFormat/>
    <w:rsid w:val="008855C2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Bezriadkovania">
    <w:name w:val="No Spacing"/>
    <w:uiPriority w:val="1"/>
    <w:qFormat/>
    <w:rsid w:val="008855C2"/>
    <w:pPr>
      <w:spacing w:after="0" w:line="240" w:lineRule="auto"/>
    </w:pPr>
    <w:rPr>
      <w:rFonts w:ascii="Times New Roman" w:eastAsia="Times New Roman" w:hAnsi="Times New Roman" w:cs="Times New Roman"/>
      <w:szCs w:val="20"/>
      <w:lang w:val="en-US" w:eastAsia="sk-SK"/>
    </w:rPr>
  </w:style>
  <w:style w:type="paragraph" w:customStyle="1" w:styleId="Text2">
    <w:name w:val="Text 2"/>
    <w:basedOn w:val="Normlny"/>
    <w:rsid w:val="008855C2"/>
    <w:pPr>
      <w:tabs>
        <w:tab w:val="left" w:pos="2302"/>
      </w:tabs>
      <w:spacing w:after="240"/>
      <w:ind w:left="1202"/>
      <w:jc w:val="both"/>
    </w:pPr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facebook.com/story.php?story_fbid=pfbid0RwnvaxvN2wneHEZU4nX7XvK4vw4SX4R1sH8qzvuRKHNKEdti69cvo8BR4tSZzqVyl&amp;id=100084503444117" TargetMode="External"/><Relationship Id="rId13" Type="http://schemas.openxmlformats.org/officeDocument/2006/relationships/hyperlink" Target="mailto:buchlerova@svps.sk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m.facebook.com/story.php?story_fbid=pfbid02JXHW6prcy4i9ECGaqdWLEthXkJWZ3EPgU5S7XKpzrzkV2W1Wbkb4Sv4YE21LLpPCl&amp;id=100084503444117" TargetMode="External"/><Relationship Id="rId12" Type="http://schemas.openxmlformats.org/officeDocument/2006/relationships/hyperlink" Target="https://m.facebook.com/story.php?story_fbid=pfbid02Whsgr5zTWzfmkk3EfQLA23wrVcGm9EexLaXyw9onDorUi17rhBhxV4oTgzoB7xsvl&amp;id=104507729041074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m.facebook.com/story.php?story_fbid=pfbid0333FRq4mhZAFZ2DFURhSWrneHVdm2F19G5hm9CiurTqan5i4vBUMjydepB4Yco5jYl&amp;id=100084503444117" TargetMode="External"/><Relationship Id="rId11" Type="http://schemas.openxmlformats.org/officeDocument/2006/relationships/hyperlink" Target="https://m.facebook.com/story.php?story_fbid=pfbid0urcZu7MfFrKPEpYkook8mvr9LRs1d6UbUZELu2wwwZHRAPhaNpxNKBKi2MJt7Xerl&amp;id=104507729041074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m.facebook.com/story.php?story_fbid=pfbid0yMR9mTu9EqsuBGKFExjJain7Eb3s5H9b17KcSDwQ7cqH31hoGNApajLPG3i7swiLl&amp;id=104507729041074" TargetMode="External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hyperlink" Target="https://m.facebook.com/story.php?story_fbid=pfbid024MUmvz7epxTh8yBsdNZNiH6WLtwwxPuLh3sg35AVrcBqWidBQXNDBizdtwZtDC82l&amp;id=104507729041074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UPVSR</Company>
  <LinksUpToDate>false</LinksUpToDate>
  <CharactersWithSpaces>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Janka Oravcová</dc:creator>
  <cp:keywords/>
  <dc:description/>
  <cp:lastModifiedBy>Halasova Monika</cp:lastModifiedBy>
  <cp:revision>2</cp:revision>
  <dcterms:created xsi:type="dcterms:W3CDTF">2023-10-24T12:40:00Z</dcterms:created>
  <dcterms:modified xsi:type="dcterms:W3CDTF">2023-10-24T12:40:00Z</dcterms:modified>
</cp:coreProperties>
</file>